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7E" w:rsidRPr="00654BFC" w:rsidRDefault="00567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4BFC">
        <w:rPr>
          <w:rFonts w:ascii="Times New Roman" w:eastAsia="Times New Roman" w:hAnsi="Times New Roman" w:cs="Times New Roman"/>
        </w:rPr>
        <w:t>МУНИЦИПАЛЬНОЕ  ОБЩЕОБРАЗОВАТЕЛЬНОЕ</w:t>
      </w:r>
      <w:proofErr w:type="gramEnd"/>
      <w:r w:rsidRPr="00654BFC">
        <w:rPr>
          <w:rFonts w:ascii="Times New Roman" w:eastAsia="Times New Roman" w:hAnsi="Times New Roman" w:cs="Times New Roman"/>
        </w:rPr>
        <w:t xml:space="preserve"> УЧРЕЖДЕНИЕ</w:t>
      </w:r>
    </w:p>
    <w:p w:rsidR="00EF677E" w:rsidRPr="00654BFC" w:rsidRDefault="005670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54BFC">
        <w:rPr>
          <w:rFonts w:ascii="Times New Roman" w:eastAsia="Times New Roman" w:hAnsi="Times New Roman" w:cs="Times New Roman"/>
        </w:rPr>
        <w:t xml:space="preserve">«СРЕДНЯЯ ОБЩЕОБРАЗОВАТЕЛЬНАЯ ШКОЛА П. ПЕРВОМАЙСКИЙ» </w:t>
      </w:r>
    </w:p>
    <w:p w:rsidR="00EF677E" w:rsidRPr="00654BFC" w:rsidRDefault="00567085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654BFC">
        <w:rPr>
          <w:rFonts w:ascii="Times New Roman" w:eastAsia="Times New Roman" w:hAnsi="Times New Roman" w:cs="Times New Roman"/>
        </w:rPr>
        <w:t>ДЕРГАЧЕВСКОГО  РАЙОНА</w:t>
      </w:r>
      <w:proofErr w:type="gramEnd"/>
      <w:r w:rsidRPr="00654BFC">
        <w:rPr>
          <w:rFonts w:ascii="Times New Roman" w:eastAsia="Times New Roman" w:hAnsi="Times New Roman" w:cs="Times New Roman"/>
        </w:rPr>
        <w:t xml:space="preserve"> САРАТОВСКОЙ ОБЛАСТИ</w:t>
      </w:r>
    </w:p>
    <w:p w:rsidR="00EF677E" w:rsidRPr="00654BFC" w:rsidRDefault="00EF677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471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5"/>
        <w:gridCol w:w="4486"/>
      </w:tblGrid>
      <w:tr w:rsidR="00EF677E" w:rsidRPr="00654BFC">
        <w:trPr>
          <w:trHeight w:val="2519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F677E" w:rsidRPr="00654BFC" w:rsidRDefault="0056708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Педагогическим советом</w:t>
            </w:r>
          </w:p>
          <w:p w:rsidR="00EF677E" w:rsidRPr="00654BFC" w:rsidRDefault="0056708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МОУ «СОШ п.Первомайский»</w:t>
            </w:r>
          </w:p>
          <w:p w:rsidR="00EF677E" w:rsidRPr="00654BFC" w:rsidRDefault="0056708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(протокол№___) </w:t>
            </w:r>
          </w:p>
          <w:p w:rsidR="00EF677E" w:rsidRPr="00654BFC" w:rsidRDefault="00EF677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77E" w:rsidRPr="00654BFC" w:rsidRDefault="0056708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от _____апреля 2022 г.</w:t>
            </w:r>
          </w:p>
        </w:tc>
        <w:tc>
          <w:tcPr>
            <w:tcW w:w="44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УТВЕРЖДАЮ</w:t>
            </w:r>
          </w:p>
          <w:p w:rsidR="00EF677E" w:rsidRPr="00654BFC" w:rsidRDefault="005670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</w:rPr>
              <w:br/>
              <w:t xml:space="preserve">             </w:t>
            </w: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МОУ«</w:t>
            </w:r>
            <w:proofErr w:type="gramEnd"/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СОШ            п.Первомайский»</w:t>
            </w:r>
          </w:p>
          <w:p w:rsidR="00EF677E" w:rsidRPr="00654BFC" w:rsidRDefault="005670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Антипова О.А.</w:t>
            </w:r>
          </w:p>
          <w:p w:rsidR="00EF677E" w:rsidRPr="00654BFC" w:rsidRDefault="0056708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______апреля 2022 г.</w:t>
            </w:r>
          </w:p>
        </w:tc>
      </w:tr>
    </w:tbl>
    <w:p w:rsidR="00EF677E" w:rsidRPr="00654BFC" w:rsidRDefault="00EF677E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77E" w:rsidRPr="00654BFC" w:rsidRDefault="00EF677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</w:p>
    <w:p w:rsidR="00EF677E" w:rsidRPr="00654BFC" w:rsidRDefault="00EF677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77E" w:rsidRPr="00654BFC" w:rsidRDefault="0056708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о результатах </w:t>
      </w:r>
      <w:proofErr w:type="spellStart"/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CC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F677E" w:rsidRPr="00654BFC" w:rsidRDefault="00EF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CC"/>
          <w:lang w:eastAsia="ru-RU"/>
        </w:rPr>
      </w:pPr>
    </w:p>
    <w:p w:rsidR="00EF677E" w:rsidRPr="00654BFC" w:rsidRDefault="00EF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CC"/>
          <w:lang w:eastAsia="ru-RU"/>
        </w:rPr>
      </w:pPr>
    </w:p>
    <w:p w:rsidR="00EF677E" w:rsidRPr="00654BFC" w:rsidRDefault="00567085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CC"/>
          <w:lang w:eastAsia="ru-RU"/>
        </w:rPr>
      </w:pPr>
      <w:r w:rsidRPr="00654BFC"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учреждения «Средняя общеобразовательная школа п.Первомайский» за 2021год</w:t>
      </w:r>
    </w:p>
    <w:p w:rsidR="00EF677E" w:rsidRPr="00654BFC" w:rsidRDefault="00EF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CC"/>
          <w:lang w:eastAsia="ru-RU"/>
        </w:rPr>
      </w:pPr>
    </w:p>
    <w:p w:rsidR="00EF677E" w:rsidRPr="00654BFC" w:rsidRDefault="00EF677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77E" w:rsidRPr="00654BFC" w:rsidRDefault="00EF677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77E" w:rsidRPr="00654BFC" w:rsidRDefault="00EF677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77E" w:rsidRPr="00654BFC" w:rsidRDefault="00EF677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77E" w:rsidRPr="00654BFC" w:rsidRDefault="00EF677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77E" w:rsidRPr="00654BFC" w:rsidRDefault="00EF677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77E" w:rsidRPr="00654BFC" w:rsidRDefault="00EF677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77E" w:rsidRPr="00654BFC" w:rsidRDefault="00EF677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77E" w:rsidRPr="00654BFC" w:rsidRDefault="00EF677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77E" w:rsidRPr="00654BFC" w:rsidRDefault="00EF677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77E" w:rsidRPr="00654BFC" w:rsidRDefault="00EF677E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77E" w:rsidRPr="00654BFC" w:rsidRDefault="00567085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Pr="00654B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1.</w:t>
      </w:r>
      <w:r w:rsidRPr="00654BFC"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б</w:t>
      </w: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щие </w:t>
      </w:r>
      <w:r w:rsidRPr="00654B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</w:t>
      </w:r>
      <w:r w:rsidRPr="00654B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 об</w:t>
      </w:r>
      <w:r w:rsidRPr="00654BF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</w:t>
      </w:r>
      <w:r w:rsidRPr="00654B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ации</w:t>
      </w:r>
    </w:p>
    <w:p w:rsidR="00EF677E" w:rsidRPr="00654BFC" w:rsidRDefault="00567085">
      <w:pPr>
        <w:widowControl w:val="0"/>
        <w:tabs>
          <w:tab w:val="left" w:pos="1748"/>
          <w:tab w:val="left" w:pos="2249"/>
          <w:tab w:val="left" w:pos="4070"/>
          <w:tab w:val="left" w:pos="6337"/>
          <w:tab w:val="left" w:pos="7661"/>
          <w:tab w:val="left" w:pos="8032"/>
          <w:tab w:val="left" w:pos="9167"/>
        </w:tabs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54BFC">
        <w:rPr>
          <w:rFonts w:ascii="Times New Roman" w:eastAsia="Times New Roman" w:hAnsi="Times New Roman" w:cs="Times New Roman"/>
          <w:spacing w:val="76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г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ни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ц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54BFC">
        <w:rPr>
          <w:rFonts w:ascii="Times New Roman" w:eastAsia="Times New Roman" w:hAnsi="Times New Roman" w:cs="Times New Roman"/>
          <w:spacing w:val="76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яв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яе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54BFC">
        <w:rPr>
          <w:rFonts w:ascii="Times New Roman" w:eastAsia="Times New Roman" w:hAnsi="Times New Roman" w:cs="Times New Roman"/>
          <w:spacing w:val="76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ю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</w:t>
      </w:r>
      <w:r w:rsidRPr="00654BFC">
        <w:rPr>
          <w:rFonts w:ascii="Times New Roman" w:eastAsia="Times New Roman" w:hAnsi="Times New Roman" w:cs="Times New Roman"/>
          <w:spacing w:val="76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иц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ом,</w:t>
      </w:r>
      <w:r w:rsidRPr="00654BFC">
        <w:rPr>
          <w:rFonts w:ascii="Times New Roman" w:eastAsia="Times New Roman" w:hAnsi="Times New Roman" w:cs="Times New Roman"/>
          <w:spacing w:val="76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pacing w:val="76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обособлен</w:t>
      </w:r>
      <w:r w:rsidRPr="00654BFC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654B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щ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4BFC">
        <w:rPr>
          <w:rFonts w:ascii="Times New Roman" w:eastAsia="Times New Roman" w:hAnsi="Times New Roman" w:cs="Times New Roman"/>
          <w:spacing w:val="136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pacing w:val="136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54BFC">
        <w:rPr>
          <w:rFonts w:ascii="Times New Roman" w:eastAsia="Times New Roman" w:hAnsi="Times New Roman" w:cs="Times New Roman"/>
          <w:spacing w:val="137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</w:t>
      </w:r>
      <w:r w:rsidRPr="00654BFC">
        <w:rPr>
          <w:rFonts w:ascii="Times New Roman" w:eastAsia="Times New Roman" w:hAnsi="Times New Roman" w:cs="Times New Roman"/>
          <w:spacing w:val="136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pacing w:val="137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евой</w:t>
      </w:r>
      <w:r w:rsidRPr="00654BFC">
        <w:rPr>
          <w:rFonts w:ascii="Times New Roman" w:eastAsia="Times New Roman" w:hAnsi="Times New Roman" w:cs="Times New Roman"/>
          <w:spacing w:val="136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654BFC">
        <w:rPr>
          <w:rFonts w:ascii="Times New Roman" w:eastAsia="Times New Roman" w:hAnsi="Times New Roman" w:cs="Times New Roman"/>
          <w:spacing w:val="136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654BFC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54B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54BFC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л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54BFC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й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Pr="00654BF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4BFC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</w:t>
      </w:r>
      <w:r w:rsidRPr="00654BFC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4BFC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нсовом</w:t>
      </w:r>
      <w:r w:rsidRPr="00654BFC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pacing w:val="126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Д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г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4BF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654BF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г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обретае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щ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им</w:t>
      </w:r>
      <w:r w:rsidRPr="00654B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щ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r w:rsidRPr="00654BFC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еи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654B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щ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4BF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654BF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4BF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654BF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54BF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54BF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4BF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4BFC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54BF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е, а</w:t>
      </w:r>
      <w:r w:rsidRPr="00654BFC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654BFC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654BFC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</w:t>
      </w:r>
      <w:r w:rsidRPr="0065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ю</w:t>
      </w:r>
      <w:r w:rsidRPr="00654BFC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</w:t>
      </w:r>
      <w:r w:rsidRPr="0065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654BF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</w:t>
      </w:r>
      <w:r w:rsidRPr="00654BF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ю</w:t>
      </w:r>
      <w:r w:rsidRPr="00654BFC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</w:t>
      </w:r>
      <w:r w:rsidRPr="00654BFC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</w:t>
      </w:r>
      <w:r w:rsidRPr="0065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ь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 мо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г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г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ги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ц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</w:t>
      </w:r>
      <w:r w:rsidRPr="00654BF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ь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Р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77E" w:rsidRPr="00654BFC" w:rsidRDefault="00567085">
      <w:pPr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 xml:space="preserve">     Образовательная организация осуществляет ведение бухгалтерского учета</w:t>
      </w:r>
      <w:r w:rsidRPr="00654BFC">
        <w:rPr>
          <w:rFonts w:ascii="Times New Roman" w:hAnsi="Times New Roman" w:cs="Times New Roman"/>
          <w:sz w:val="28"/>
          <w:szCs w:val="28"/>
        </w:rPr>
        <w:tab/>
        <w:t>и предоставляет информацию о своей деятельности органам государственной статистики и налоговым органам, Учредителю и иным лицам в соответствии с законодательством Российской Федерации.</w:t>
      </w:r>
    </w:p>
    <w:p w:rsidR="00EF677E" w:rsidRPr="00654BFC" w:rsidRDefault="0056708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hAnsi="Times New Roman" w:cs="Times New Roman"/>
          <w:sz w:val="28"/>
          <w:szCs w:val="28"/>
        </w:rPr>
        <w:t>Образовательная организация обладает обособленным имуществом и отвечает по своим обязательствам находящимися в его распоряжении денежными</w:t>
      </w:r>
      <w:r w:rsidRPr="00654BFC">
        <w:rPr>
          <w:rFonts w:ascii="Times New Roman" w:hAnsi="Times New Roman" w:cs="Times New Roman"/>
          <w:sz w:val="28"/>
          <w:szCs w:val="28"/>
          <w:lang w:eastAsia="ru-RU"/>
        </w:rPr>
        <w:t xml:space="preserve"> средс</w:t>
      </w:r>
      <w:r w:rsidRPr="00654BFC">
        <w:rPr>
          <w:rFonts w:ascii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54BF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ам</w:t>
      </w:r>
      <w:r w:rsidRPr="00654BFC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654B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308"/>
        <w:tblW w:w="478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2"/>
        <w:gridCol w:w="5780"/>
      </w:tblGrid>
      <w:tr w:rsidR="00EF677E" w:rsidRPr="00654BFC"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п.Первомайский» Дергачевского района Саратовской области</w:t>
            </w:r>
          </w:p>
        </w:tc>
      </w:tr>
      <w:tr w:rsidR="00EF677E" w:rsidRPr="00654BFC"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243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Антипова Ольга Александровна</w:t>
            </w:r>
          </w:p>
        </w:tc>
      </w:tr>
      <w:tr w:rsidR="00EF677E" w:rsidRPr="00654BFC"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413451 Саратовская область, Дергачевский район, п. Первомайский, пер. Школьный, 5</w:t>
            </w:r>
          </w:p>
        </w:tc>
      </w:tr>
      <w:tr w:rsidR="00EF677E" w:rsidRPr="00654BFC"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__8 (845-63) 4-51-72</w:t>
            </w:r>
          </w:p>
        </w:tc>
      </w:tr>
      <w:tr w:rsidR="00EF677E" w:rsidRPr="00654BFC"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alshina63_@mail.ru</w:t>
            </w:r>
          </w:p>
        </w:tc>
      </w:tr>
      <w:tr w:rsidR="00EF677E" w:rsidRPr="00654BFC"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widowControl w:val="0"/>
              <w:tabs>
                <w:tab w:val="left" w:pos="7175"/>
              </w:tabs>
              <w:spacing w:after="0" w:line="239" w:lineRule="auto"/>
              <w:ind w:right="22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р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и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8"/>
                <w:szCs w:val="28"/>
                <w:lang w:eastAsia="ru-RU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л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02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(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л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и):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02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</w:t>
            </w:r>
            <w:r w:rsidRPr="00654BFC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ин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страция</w:t>
            </w:r>
            <w:r w:rsidRPr="00654BFC">
              <w:rPr>
                <w:rFonts w:ascii="Times New Roman" w:eastAsia="Times New Roman" w:hAnsi="Times New Roman" w:cs="Times New Roman"/>
                <w:spacing w:val="95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Д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ерг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ѐ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r w:rsidRPr="00654BFC">
              <w:rPr>
                <w:rFonts w:ascii="Times New Roman" w:eastAsia="Times New Roman" w:hAnsi="Times New Roman" w:cs="Times New Roman"/>
                <w:spacing w:val="96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м</w:t>
            </w:r>
            <w:r w:rsidRPr="00654B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ицип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</w:t>
            </w:r>
            <w:r w:rsidRPr="00654BFC">
              <w:rPr>
                <w:rFonts w:ascii="Times New Roman" w:eastAsia="Times New Roman" w:hAnsi="Times New Roman" w:cs="Times New Roman"/>
                <w:spacing w:val="-1"/>
                <w:w w:val="99"/>
                <w:sz w:val="28"/>
                <w:szCs w:val="28"/>
                <w:lang w:eastAsia="ru-RU"/>
              </w:rPr>
              <w:t>ь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r w:rsidRPr="00654BFC">
              <w:rPr>
                <w:rFonts w:ascii="Times New Roman" w:eastAsia="Times New Roman" w:hAnsi="Times New Roman" w:cs="Times New Roman"/>
                <w:spacing w:val="95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й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54BFC">
              <w:rPr>
                <w:rFonts w:ascii="Times New Roman" w:eastAsia="Times New Roman" w:hAnsi="Times New Roman" w:cs="Times New Roman"/>
                <w:spacing w:val="95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54BFC">
              <w:rPr>
                <w:rFonts w:ascii="Times New Roman" w:eastAsia="Times New Roman" w:hAnsi="Times New Roman" w:cs="Times New Roman"/>
                <w:spacing w:val="95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</w:t>
            </w:r>
            <w:r w:rsidRPr="00654BFC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иц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654BF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у</w:t>
            </w:r>
            <w:r w:rsidRPr="00654BFC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п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ни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54BFC">
              <w:rPr>
                <w:rFonts w:ascii="Times New Roman" w:eastAsia="Times New Roman" w:hAnsi="Times New Roman" w:cs="Times New Roman"/>
                <w:spacing w:val="117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з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654BFC">
              <w:rPr>
                <w:rFonts w:ascii="Times New Roman" w:eastAsia="Times New Roman" w:hAnsi="Times New Roman" w:cs="Times New Roman"/>
                <w:spacing w:val="3"/>
                <w:w w:val="99"/>
                <w:sz w:val="28"/>
                <w:szCs w:val="28"/>
                <w:lang w:eastAsia="ru-RU"/>
              </w:rPr>
              <w:t>н</w:t>
            </w:r>
            <w:r w:rsidRPr="00654BFC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54BFC">
              <w:rPr>
                <w:rFonts w:ascii="Times New Roman" w:eastAsia="Times New Roman" w:hAnsi="Times New Roman" w:cs="Times New Roman"/>
                <w:spacing w:val="117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чѐвского</w:t>
            </w:r>
            <w:r w:rsidRPr="00654BFC">
              <w:rPr>
                <w:rFonts w:ascii="Times New Roman" w:eastAsia="Times New Roman" w:hAnsi="Times New Roman" w:cs="Times New Roman"/>
                <w:spacing w:val="118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м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ального</w:t>
            </w:r>
            <w:r w:rsidRPr="00654BFC">
              <w:rPr>
                <w:rFonts w:ascii="Times New Roman" w:eastAsia="Times New Roman" w:hAnsi="Times New Roman" w:cs="Times New Roman"/>
                <w:spacing w:val="117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54BFC">
              <w:rPr>
                <w:rFonts w:ascii="Times New Roman" w:eastAsia="Times New Roman" w:hAnsi="Times New Roman" w:cs="Times New Roman"/>
                <w:spacing w:val="114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413440,</w:t>
            </w:r>
            <w:r w:rsidRPr="00654BFC">
              <w:rPr>
                <w:rFonts w:ascii="Times New Roman" w:eastAsia="Times New Roman" w:hAnsi="Times New Roman" w:cs="Times New Roman"/>
                <w:spacing w:val="117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об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асть, р.</w:t>
            </w:r>
            <w:r w:rsidRPr="00654BFC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п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.Дер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ач</w:t>
            </w:r>
            <w:r w:rsidRPr="00654BFC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Г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ьк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о, д.5,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  <w:r w:rsidRPr="00654BF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8(84563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)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2-17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-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71,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8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(845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6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3)2-19-71</w:t>
            </w:r>
          </w:p>
          <w:p w:rsidR="00EF677E" w:rsidRPr="00654BFC" w:rsidRDefault="00EF677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77E" w:rsidRPr="00654BFC"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</w:tr>
      <w:tr w:rsidR="00EF677E" w:rsidRPr="00654BFC"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Лицензия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64Л01№0001257 от 14 октября 2014г., выданная Министерством образования Саратовской области -бессрочно</w:t>
            </w:r>
          </w:p>
          <w:p w:rsidR="00EF677E" w:rsidRPr="00654BFC" w:rsidRDefault="00EF677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77E" w:rsidRPr="00654BFC"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Свидетельство о государственной аккредитации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64 ОП, № 000845, дата выдачи 21 июня 2014 г., выдано Министерством образования Саратовской области, срок действия с 21.06 2014 г по 21.06. 2024 г</w:t>
            </w:r>
          </w:p>
        </w:tc>
      </w:tr>
      <w:tr w:rsidR="00EF677E" w:rsidRPr="00654BFC"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с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№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от 18.12.2019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</w:tr>
      <w:tr w:rsidR="00EF677E" w:rsidRPr="00654BFC"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Сви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д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ельс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в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10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10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р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е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8"/>
                <w:szCs w:val="28"/>
                <w:lang w:eastAsia="ru-RU"/>
              </w:rPr>
              <w:t>г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тр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ации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10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р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азов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а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л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н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й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11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о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р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8"/>
                <w:szCs w:val="28"/>
                <w:lang w:eastAsia="ru-RU"/>
              </w:rPr>
              <w:t>г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н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8"/>
                <w:szCs w:val="28"/>
                <w:lang w:eastAsia="ru-RU"/>
              </w:rPr>
              <w:t>ц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№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002835473</w:t>
            </w:r>
            <w:r w:rsidRPr="00654BFC">
              <w:rPr>
                <w:rFonts w:ascii="Times New Roman" w:eastAsia="Times New Roman" w:hAnsi="Times New Roman" w:cs="Times New Roman"/>
                <w:spacing w:val="102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о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spacing w:val="103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февр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2003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выда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</w:t>
            </w:r>
            <w:r w:rsidRPr="00654BFC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ое 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ж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й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54BFC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нн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о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</w:t>
            </w:r>
            <w:r w:rsidRPr="00654BF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№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по Сара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овской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6.Сви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д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ельс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в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88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89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с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ано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в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к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88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н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а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88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89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юр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д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и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с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к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г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88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ли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ц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88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л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г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ово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м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89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р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г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8"/>
                <w:szCs w:val="28"/>
                <w:lang w:eastAsia="ru-RU"/>
              </w:rPr>
              <w:t>н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 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№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003444462</w:t>
            </w:r>
            <w:r w:rsidRPr="00654BFC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654BFC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19февраля</w:t>
            </w:r>
            <w:r w:rsidRPr="00654BFC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r w:rsidRPr="00654BFC">
              <w:rPr>
                <w:rFonts w:ascii="Times New Roman" w:eastAsia="Times New Roman" w:hAnsi="Times New Roman" w:cs="Times New Roman"/>
                <w:spacing w:val="106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54BFC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ежрайо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нн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654BFC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</w:t>
            </w:r>
            <w:r w:rsidRPr="00654BFC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№</w:t>
            </w:r>
            <w:r w:rsidRPr="00654BFC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54BFC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54BFC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й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</w:t>
            </w:r>
          </w:p>
        </w:tc>
      </w:tr>
      <w:tr w:rsidR="00EF677E" w:rsidRPr="00654BFC"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ИНН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6410005451</w:t>
            </w:r>
          </w:p>
        </w:tc>
      </w:tr>
      <w:tr w:rsidR="00EF677E" w:rsidRPr="00654BFC"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Сви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д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ельс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в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г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о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с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уда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р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в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ен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н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о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р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8"/>
                <w:szCs w:val="28"/>
                <w:lang w:eastAsia="ru-RU"/>
              </w:rPr>
              <w:t>г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и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тр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ции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п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р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ава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  <w:r w:rsidRPr="00654BFC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54BFC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№</w:t>
            </w:r>
            <w:r w:rsidRPr="00654BFC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670402</w:t>
            </w:r>
            <w:r w:rsidRPr="00654BFC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654BFC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ок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ября 2010 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</w:tr>
      <w:tr w:rsidR="00EF677E" w:rsidRPr="00654BFC"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Сви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д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ельс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в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о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е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мл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е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л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ьзо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в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6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-АГ 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№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837190 о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654BF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2013года</w:t>
            </w:r>
          </w:p>
        </w:tc>
      </w:tr>
      <w:tr w:rsidR="00EF677E" w:rsidRPr="00654BFC"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р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еч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е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нь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ф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л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иа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л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в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л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 xml:space="preserve"> д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р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г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их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п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р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азде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л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н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ет</w:t>
            </w:r>
          </w:p>
        </w:tc>
      </w:tr>
      <w:tr w:rsidR="00EF677E" w:rsidRPr="00654BFC"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р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ес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с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ай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 ОУ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в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с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8"/>
                <w:szCs w:val="28"/>
                <w:lang w:eastAsia="ru-RU"/>
              </w:rPr>
              <w:t>р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е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7E" w:rsidRPr="001A2EE1" w:rsidRDefault="001A2E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gramStart"/>
              <w:r w:rsidR="00567085" w:rsidRPr="001A2EE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alshina63@mail.ru</w:t>
              </w:r>
            </w:hyperlink>
            <w:r w:rsidR="00567085" w:rsidRPr="001A2EE1">
              <w:rPr>
                <w:rStyle w:val="x-phauthuser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 </w:t>
            </w:r>
            <w:proofErr w:type="gramEnd"/>
            <w:r w:rsidR="00567085" w:rsidRPr="001A2EE1">
              <w:rPr>
                <w:rStyle w:val="x-phauthuser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http://pervom.ucoz.com/</w:t>
            </w:r>
          </w:p>
        </w:tc>
      </w:tr>
      <w:tr w:rsidR="00EF677E" w:rsidRPr="00654BFC"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н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ые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в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д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ы 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д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я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л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ьнос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и: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7E" w:rsidRPr="00654BFC" w:rsidRDefault="00567085">
            <w:pPr>
              <w:widowControl w:val="0"/>
              <w:spacing w:after="0" w:line="239" w:lineRule="auto"/>
              <w:ind w:right="14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еа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</w:t>
            </w:r>
            <w:r w:rsidRPr="00654BFC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из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ц</w:t>
            </w:r>
            <w:r w:rsidRPr="00654BFC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общеобразователь</w:t>
            </w:r>
            <w:r w:rsidRPr="00654BFC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й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п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на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ч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об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щ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обра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з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ования;</w:t>
            </w:r>
          </w:p>
          <w:p w:rsidR="00EF677E" w:rsidRPr="00654BFC" w:rsidRDefault="00567085">
            <w:pPr>
              <w:widowControl w:val="0"/>
              <w:spacing w:after="0" w:line="239" w:lineRule="auto"/>
              <w:ind w:right="1469"/>
              <w:rPr>
                <w:rFonts w:ascii="Times New Roman" w:eastAsia="Times New Roman" w:hAnsi="Times New Roman" w:cs="Times New Roman"/>
                <w:spacing w:val="83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еа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</w:t>
            </w:r>
            <w:r w:rsidRPr="00654BFC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из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ц</w:t>
            </w:r>
            <w:r w:rsidRPr="00654BFC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общеобразователь</w:t>
            </w:r>
            <w:r w:rsidRPr="00654BFC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й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п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о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об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щ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обра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з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я;</w:t>
            </w:r>
            <w:r w:rsidRPr="00654BFC">
              <w:rPr>
                <w:rFonts w:ascii="Times New Roman" w:eastAsia="Times New Roman" w:hAnsi="Times New Roman" w:cs="Times New Roman"/>
                <w:spacing w:val="83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  <w:p w:rsidR="00EF677E" w:rsidRPr="00654BFC" w:rsidRDefault="00567085">
            <w:pPr>
              <w:widowControl w:val="0"/>
              <w:spacing w:after="0" w:line="239" w:lineRule="auto"/>
              <w:ind w:right="14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лиз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ц</w:t>
            </w:r>
            <w:r w:rsidRPr="00654BFC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общеобразоват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ь</w:t>
            </w:r>
            <w:r w:rsidRPr="00654BFC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й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пр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ограммы 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об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щ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обра</w:t>
            </w:r>
            <w:r w:rsidRPr="00654BFC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  <w:lang w:eastAsia="ru-RU"/>
              </w:rPr>
              <w:t>з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ования;</w:t>
            </w:r>
          </w:p>
          <w:p w:rsidR="00EF677E" w:rsidRPr="00654BFC" w:rsidRDefault="00EF677E">
            <w:pPr>
              <w:spacing w:after="0" w:line="1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 xml:space="preserve">-Реализация дополнительных общеобразовательных программ дополнительного образования детей </w:t>
            </w:r>
            <w:r w:rsidRPr="00654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различной направленности.</w:t>
            </w:r>
          </w:p>
          <w:p w:rsidR="00EF677E" w:rsidRPr="00654BFC" w:rsidRDefault="00EF677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677E" w:rsidRPr="00654BFC" w:rsidRDefault="00EF677E">
      <w:pPr>
        <w:widowControl w:val="0"/>
        <w:spacing w:before="5" w:after="0" w:line="235" w:lineRule="auto"/>
        <w:ind w:right="5879"/>
        <w:rPr>
          <w:rFonts w:ascii="Times New Roman" w:hAnsi="Times New Roman" w:cs="Times New Roman"/>
          <w:sz w:val="28"/>
          <w:szCs w:val="28"/>
        </w:rPr>
      </w:pPr>
    </w:p>
    <w:p w:rsidR="00EF677E" w:rsidRPr="00654BFC" w:rsidRDefault="00567085">
      <w:pPr>
        <w:widowControl w:val="0"/>
        <w:spacing w:before="1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5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54BF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л</w:t>
      </w:r>
      <w:r w:rsidRPr="00654B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г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</w:p>
    <w:p w:rsidR="00EF677E" w:rsidRPr="00654BFC" w:rsidRDefault="00EF677E">
      <w:pPr>
        <w:spacing w:after="4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77E" w:rsidRPr="00654BFC" w:rsidRDefault="0056708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</w:t>
      </w: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уко</w:t>
      </w:r>
      <w:r w:rsidRPr="00654BFC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ru-RU"/>
        </w:rPr>
        <w:t>в</w:t>
      </w: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д</w:t>
      </w:r>
      <w:r w:rsidRPr="00654BF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я</w:t>
      </w:r>
      <w:r w:rsidRPr="00654BF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щ</w:t>
      </w:r>
      <w:r w:rsidRPr="00654BF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</w:t>
      </w:r>
      <w:r w:rsidRPr="00654BFC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ru-RU"/>
        </w:rPr>
        <w:t>р</w:t>
      </w: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</w:t>
      </w:r>
      <w:r w:rsidRPr="00654BFC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</w:t>
      </w:r>
      <w:r w:rsidRPr="00654BF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654BFC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ru-RU"/>
        </w:rPr>
        <w:t>р</w:t>
      </w: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азов</w:t>
      </w:r>
      <w:r w:rsidRPr="00654BF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ru-RU"/>
        </w:rPr>
        <w:t>л</w:t>
      </w: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654BFC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ru-RU"/>
        </w:rPr>
        <w:t>й</w:t>
      </w: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 w:rsidRPr="00654BFC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ru-RU"/>
        </w:rPr>
        <w:t>рг</w:t>
      </w: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ru-RU"/>
        </w:rPr>
        <w:t>ни</w:t>
      </w: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Pr="00654BFC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ru-RU"/>
        </w:rPr>
        <w:t>ции</w:t>
      </w:r>
    </w:p>
    <w:p w:rsidR="00EF677E" w:rsidRPr="00654BFC" w:rsidRDefault="00EF677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ru-RU"/>
        </w:rPr>
      </w:pPr>
    </w:p>
    <w:p w:rsidR="00EF677E" w:rsidRPr="00654BFC" w:rsidRDefault="00EF677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ru-RU"/>
        </w:rPr>
      </w:pPr>
    </w:p>
    <w:p w:rsidR="00EF677E" w:rsidRPr="00654BFC" w:rsidRDefault="00EF677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F677E" w:rsidRPr="00654BFC">
        <w:tc>
          <w:tcPr>
            <w:tcW w:w="2336" w:type="dxa"/>
          </w:tcPr>
          <w:p w:rsidR="00EF677E" w:rsidRPr="00654BFC" w:rsidRDefault="0056708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36" w:type="dxa"/>
          </w:tcPr>
          <w:p w:rsidR="00EF677E" w:rsidRPr="00654BFC" w:rsidRDefault="0056708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336" w:type="dxa"/>
          </w:tcPr>
          <w:p w:rsidR="00EF677E" w:rsidRPr="00654BFC" w:rsidRDefault="0056708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54BFC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</w:rPr>
              <w:t>аж р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</w:rPr>
              <w:t>бо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</w:rPr>
              <w:t>ы П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адми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:rsidR="00EF677E" w:rsidRPr="00654BFC" w:rsidRDefault="0056708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егория</w:t>
            </w:r>
          </w:p>
        </w:tc>
      </w:tr>
      <w:tr w:rsidR="00EF677E" w:rsidRPr="00654BFC">
        <w:tc>
          <w:tcPr>
            <w:tcW w:w="2336" w:type="dxa"/>
          </w:tcPr>
          <w:p w:rsidR="00EF677E" w:rsidRPr="00654BFC" w:rsidRDefault="0056708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Ди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</w:rPr>
              <w:t>рек</w:t>
            </w:r>
            <w:r w:rsidRPr="00654B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</w:p>
        </w:tc>
        <w:tc>
          <w:tcPr>
            <w:tcW w:w="2336" w:type="dxa"/>
          </w:tcPr>
          <w:p w:rsidR="00EF677E" w:rsidRPr="00654BFC" w:rsidRDefault="0056708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Антипова Ольга Александровна</w:t>
            </w:r>
          </w:p>
        </w:tc>
        <w:tc>
          <w:tcPr>
            <w:tcW w:w="2336" w:type="dxa"/>
          </w:tcPr>
          <w:p w:rsidR="00EF677E" w:rsidRPr="00654BFC" w:rsidRDefault="00EF677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EF677E" w:rsidRPr="00654BFC" w:rsidRDefault="00EF677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F677E" w:rsidRPr="00654BFC">
        <w:tc>
          <w:tcPr>
            <w:tcW w:w="2336" w:type="dxa"/>
          </w:tcPr>
          <w:p w:rsidR="00EF677E" w:rsidRPr="00654BFC" w:rsidRDefault="0056708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54BFC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54BFC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и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ректора</w:t>
            </w:r>
            <w:r w:rsidRPr="00654BFC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</w:rPr>
              <w:t>о У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</w:t>
            </w:r>
          </w:p>
        </w:tc>
        <w:tc>
          <w:tcPr>
            <w:tcW w:w="2336" w:type="dxa"/>
          </w:tcPr>
          <w:p w:rsidR="00EF677E" w:rsidRPr="00654BFC" w:rsidRDefault="0056708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Жумушева Ильнара Асланбековна</w:t>
            </w:r>
          </w:p>
        </w:tc>
        <w:tc>
          <w:tcPr>
            <w:tcW w:w="2336" w:type="dxa"/>
          </w:tcPr>
          <w:p w:rsidR="00EF677E" w:rsidRPr="00654BFC" w:rsidRDefault="00EF677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EF677E" w:rsidRPr="00654BFC" w:rsidRDefault="00EF677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F677E" w:rsidRPr="00654BFC">
        <w:tc>
          <w:tcPr>
            <w:tcW w:w="2336" w:type="dxa"/>
          </w:tcPr>
          <w:p w:rsidR="00EF677E" w:rsidRPr="00654BFC" w:rsidRDefault="0056708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54BFC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54BFC">
              <w:rPr>
                <w:rFonts w:ascii="Times New Roman" w:eastAsia="Times New Roman" w:hAnsi="Times New Roman" w:cs="Times New Roman"/>
                <w:spacing w:val="2"/>
                <w:w w:val="99"/>
                <w:sz w:val="28"/>
                <w:szCs w:val="28"/>
              </w:rPr>
              <w:t>и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ректора</w:t>
            </w:r>
            <w:r w:rsidRPr="00654BFC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54BFC">
              <w:rPr>
                <w:rFonts w:ascii="Times New Roman" w:eastAsia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654B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654BF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</w:t>
            </w:r>
          </w:p>
        </w:tc>
        <w:tc>
          <w:tcPr>
            <w:tcW w:w="2336" w:type="dxa"/>
          </w:tcPr>
          <w:p w:rsidR="00EF677E" w:rsidRPr="00654BFC" w:rsidRDefault="0056708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Яковенко Елена Александровна</w:t>
            </w:r>
          </w:p>
        </w:tc>
        <w:tc>
          <w:tcPr>
            <w:tcW w:w="2336" w:type="dxa"/>
          </w:tcPr>
          <w:p w:rsidR="00EF677E" w:rsidRPr="00654BFC" w:rsidRDefault="00EF677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EF677E" w:rsidRPr="00654BFC" w:rsidRDefault="00EF677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F677E" w:rsidRPr="00654BFC" w:rsidRDefault="00EF677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77E" w:rsidRPr="00654BFC" w:rsidRDefault="00567085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д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ы 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реко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м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ен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  <w:lang w:eastAsia="ru-RU"/>
        </w:rPr>
        <w:t>д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8"/>
          <w:szCs w:val="28"/>
          <w:lang w:eastAsia="ru-RU"/>
        </w:rPr>
        <w:t>ц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  <w:lang w:eastAsia="ru-RU"/>
        </w:rPr>
        <w:t>ии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 ра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8"/>
          <w:szCs w:val="28"/>
          <w:lang w:eastAsia="ru-RU"/>
        </w:rPr>
        <w:t>д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лу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w w:val="99"/>
          <w:sz w:val="28"/>
          <w:szCs w:val="28"/>
          <w:lang w:eastAsia="ru-RU"/>
        </w:rPr>
        <w:t>:</w:t>
      </w:r>
    </w:p>
    <w:p w:rsidR="00EF677E" w:rsidRPr="00654BFC" w:rsidRDefault="00567085">
      <w:pPr>
        <w:widowControl w:val="0"/>
        <w:spacing w:after="0" w:line="239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54BFC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654BF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</w:t>
      </w:r>
      <w:r w:rsidRPr="00654B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54BFC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ребованиям</w:t>
      </w:r>
      <w:r w:rsidRPr="00654BFC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ь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654BFC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4BFC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</w:t>
      </w:r>
      <w:r w:rsidRPr="0065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.</w:t>
      </w:r>
    </w:p>
    <w:p w:rsidR="00EF677E" w:rsidRPr="00654BFC" w:rsidRDefault="00EF677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МОУ «СОШ п. Первомайский» (далее — Школа) расположена в поселке Первомайский Дергачевского района, Саратовской области. Большинство </w:t>
      </w:r>
      <w:proofErr w:type="gramStart"/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семей</w:t>
      </w:r>
      <w:proofErr w:type="gramEnd"/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обучающихся проживают в домах типовой застройки: 100 % — рядом со школой.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часть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I. Оценка образовательной деятельности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 Школе организуется в соответствии с </w:t>
      </w:r>
      <w:hyperlink r:id="rId6" w:anchor="/document/99/902389617/" w:history="1">
        <w:r w:rsidRPr="00654B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 29.12.2012 № 273-ФЗ</w:t>
        </w:r>
      </w:hyperlink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программами. локальными нормативными актами Школы.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 01.01.2021 года Школа функционирует в соответствии с требованиями </w:t>
      </w:r>
      <w:hyperlink r:id="rId7" w:anchor="/document/99/566085656/" w:history="1">
        <w:r w:rsidRPr="00654B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 2.4.3648-20</w:t>
        </w:r>
      </w:hyperlink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8" w:anchor="/document/99/573500115/ZAP2EI83I9/" w:history="1">
        <w:r w:rsidRPr="00654B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1.2.3685-21</w:t>
        </w:r>
      </w:hyperlink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физкультуры. Учителя физкультуры организуют процесс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физического воспитания и мероприятия по физкультуре в зависимости от пола, возраста и состояния здоровья. Кроме того, учителя и заместитель директора по АХЧ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1–4-х классов ориентирован на 4-летний нормативный срок освоения основной образовательной программы начального общего образования (реализация </w:t>
      </w:r>
      <w:hyperlink r:id="rId9" w:anchor="/document/99/902180656/" w:history="1">
        <w:r w:rsidRPr="00654B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ФГОС НОО</w:t>
        </w:r>
      </w:hyperlink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), 5–9-х классов — на 5-летний нормативный срок освоения основной образовательной программы основного общего образования (реализация </w:t>
      </w:r>
      <w:hyperlink r:id="rId10" w:anchor="/document/99/902254916/" w:history="1">
        <w:r w:rsidRPr="00654B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ФГОС ООО</w:t>
        </w:r>
      </w:hyperlink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), 10–11-х классов — на 2-летний нормативный срок освоения образовательной программы среднего общего образования (реализация </w:t>
      </w:r>
      <w:hyperlink r:id="rId11" w:anchor="/document/99/902350579/" w:history="1">
        <w:r w:rsidRPr="00654B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ФГОС СОО</w:t>
        </w:r>
      </w:hyperlink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 2021 году в результате введения ограничительных мер в связи с распространением коронавирусной инфекции часть образовательных программ в 2020/2021 и в 2021/2022 учебных годах пришлось реализовывать с применением электронного обучения и дистанционных образовательных технологий. Для этого использовались федеральные и региональные информационные ресурсы, в частности, </w:t>
      </w: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платформа «Дневник. ру», Российская электронная школа</w:t>
      </w:r>
      <w:proofErr w:type="gramStart"/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, 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педагогического анализа, проведенного по итогам освоения образовательных программ в дистанционном режиме, свидетельствуют о поддержании среднестатистического уровня успеваемости учеников начального, основного и среднего уровня общего образования.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 работа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вовлекает школьников в кружки, секции, клубы, студии и иные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объединения, работающие по школьным программам внеурочной деятельности, реализовывать их воспитательные возможности;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поддерживает ученическое самоуправление — как на уровне Школы, так и на уровне классных сообществ;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поддерживает деятельность функционирующих на базе школы детских общественных объединений и организаций: школьного спортивного клуба «Олимп», общественного объединения ЮДП, первичного отделения общероссийской общественно-государственной детско-юношеской организации «Российское движение школьников» «</w:t>
      </w:r>
      <w:proofErr w:type="gramStart"/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Ритм»  ;</w:t>
      </w:r>
      <w:proofErr w:type="gramEnd"/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 организует для школьников экскурсии, экспедиции, походы и реализует их воспитательный потенциал;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8) организует профориентационную работу со школьниками;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9) развивает предметно-эстетическую среду Школы и реализует ее воспитательные возможности;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воспитания включает в себя четыре основных раздела:</w:t>
      </w:r>
    </w:p>
    <w:p w:rsidR="00EF677E" w:rsidRPr="00654BFC" w:rsidRDefault="00EF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 «Особенности организуемого в школе воспитательного процесса»;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раздел «Цель и задачи воспитания»; 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раздел «Виды, формы и содержание деятельности» (данный раздел состоит из инвариантных и вариативных модулей. Инвариантными модулями являются: «Классное руководство», «Школьный урок», «Курсы внеурочной деятельности», «Работа с родителями», «Самоуправление» и «Профориентация». Вариативными модулями являются: «Ключевые общешкольные дела», «Детские общественные объединения», «Экскурсии, экспедиции, походы»;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 «Основные направления самоанализа воспитательной работы».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 программе </w:t>
      </w:r>
      <w:proofErr w:type="gramStart"/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 прилагается</w:t>
      </w:r>
      <w:proofErr w:type="gramEnd"/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ежегодный календарный план воспитательной работы.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МОУ «СОШ П.Первомайский» является муниципальным бюджетным общеобразовательным учреждением и расположена в Дергачевском муниципальном районе Саратовской области.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Обучение ведётся с 1 по 9 класс по двум уровням образования. Форма обучения - очная, обучение проводится в одну смену.  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Практическая реализация цели и задач воспитания осуществляется в рамках направлений воспитательной работы школы. Программа воспитания для каждой возрастной группы состоит из нескольких инвариантных и вариативных модулей. Каждый модуль представляет собой календарно-тематический план работы по одному из направлений воспитательной работы.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Инвариантные модули </w:t>
      </w:r>
    </w:p>
    <w:p w:rsidR="00EF677E" w:rsidRPr="00654BFC" w:rsidRDefault="00EF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«Классное руководство»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«Школьный урок»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«Курсы внеурочной деятельности»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4. «Работа с родителями»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5. «Самоуправление»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6. «Профориентация»</w:t>
      </w:r>
    </w:p>
    <w:p w:rsidR="00EF677E" w:rsidRPr="00654BFC" w:rsidRDefault="00EF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Вариативные модули</w:t>
      </w:r>
    </w:p>
    <w:p w:rsidR="00EF677E" w:rsidRPr="00654BFC" w:rsidRDefault="00EF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7. «</w:t>
      </w:r>
      <w:proofErr w:type="gramStart"/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 общешкольные</w:t>
      </w:r>
      <w:proofErr w:type="gramEnd"/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дела»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8. «</w:t>
      </w:r>
      <w:proofErr w:type="gramStart"/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 общественные</w:t>
      </w:r>
      <w:proofErr w:type="gramEnd"/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объединения»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9. «Организация предметно-эстетической среды»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Модуль «Подросток и закон»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11. «Школьные медиа»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профилактика преступлений и правонарушений несовершеннолетних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 следующие программы: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основ законопослушного поведения обучающихся общеобразовательных учреждений"  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«Профилактика правонарушений и безнадзорности обучающихся»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духовно - нравственного развития и воспитания обучающихся;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гражданско-патриотического </w:t>
      </w:r>
      <w:proofErr w:type="gramStart"/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 обучающихся</w:t>
      </w:r>
      <w:proofErr w:type="gramEnd"/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суицидального поведения 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профилактики</w:t>
      </w:r>
      <w:proofErr w:type="gramEnd"/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буллинга</w:t>
      </w:r>
    </w:p>
    <w:p w:rsidR="00EF677E" w:rsidRPr="00654BFC" w:rsidRDefault="00EF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 4 месяца реализации программы воспитания родители и ученики выражают удовлетворенность воспитательным процессом в Школе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23.12.21 г в целях оптимизации воспитательной работы в школе классными руководителями на классных собраниях была проведена диагностика степени удовлетворенности родителей воспитательной работой в школе. Опрошено 37 родителей -100% 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результатам диагностики удовлетворенность родителей воспитательной работой в школе составила - 81,2 %, не удовлетворены воспитательной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работой - 10,6 %. Затруднились ответить - 7 человек - 8, 2% 31,8 % родителей считают, что в школе работают высококвалифицированные специалисты, 63,5% родителей считают, что в школе разный профессиональный уровень учителей 1,2% считают, что учителя не компетентны. 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Респондентам предлагалось ответить на ряд вопросов, касающихся удовлетворенности различными параметрами школьной жизни, высказать свои пожелания относительно углубленного изучения отдельных предметов, сферы дополнительного образования, кружковой и спортивной работы и др.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Удовлетворенность родителей работой в школе во многом складывается из того, как себя чувствуют их дети в школе, нравится им в школе, не нравится, чувствуют ли они себя комфортно там. Для этого было проведено анкетирование и подведены итоги. Было опрошено 44 обучающихся из </w:t>
      </w:r>
      <w:proofErr w:type="gramStart"/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50.(</w:t>
      </w:r>
      <w:proofErr w:type="gramEnd"/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было отмечать несколько параметров)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мне нравится в школе? 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hAnsi="Times New Roman" w:cs="Times New Roman"/>
          <w:sz w:val="28"/>
          <w:szCs w:val="28"/>
          <w:lang w:eastAsia="ru-RU"/>
        </w:rPr>
        <w:t xml:space="preserve">Учителя /педагогический персонал/39 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hAnsi="Times New Roman" w:cs="Times New Roman"/>
          <w:sz w:val="28"/>
          <w:szCs w:val="28"/>
          <w:lang w:eastAsia="ru-RU"/>
        </w:rPr>
        <w:t xml:space="preserve">Учиться- 28 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hAnsi="Times New Roman" w:cs="Times New Roman"/>
          <w:sz w:val="28"/>
          <w:szCs w:val="28"/>
          <w:lang w:eastAsia="ru-RU"/>
        </w:rPr>
        <w:t xml:space="preserve">Нравится все-16 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hAnsi="Times New Roman" w:cs="Times New Roman"/>
          <w:sz w:val="28"/>
          <w:szCs w:val="28"/>
          <w:lang w:eastAsia="ru-RU"/>
        </w:rPr>
        <w:t xml:space="preserve">Столовая-39 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hAnsi="Times New Roman" w:cs="Times New Roman"/>
          <w:sz w:val="28"/>
          <w:szCs w:val="28"/>
          <w:lang w:eastAsia="ru-RU"/>
        </w:rPr>
        <w:t xml:space="preserve">Уроки- 29 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hAnsi="Times New Roman" w:cs="Times New Roman"/>
          <w:sz w:val="28"/>
          <w:szCs w:val="28"/>
          <w:lang w:eastAsia="ru-RU"/>
        </w:rPr>
        <w:t xml:space="preserve">Общение (друзья) -41 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Праздники, мероприятия-36 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hAnsi="Times New Roman" w:cs="Times New Roman"/>
          <w:sz w:val="28"/>
          <w:szCs w:val="28"/>
          <w:lang w:eastAsia="ru-RU"/>
        </w:rPr>
        <w:t xml:space="preserve">Центр «Точка </w:t>
      </w:r>
      <w:proofErr w:type="gramStart"/>
      <w:r w:rsidRPr="00654BFC">
        <w:rPr>
          <w:rFonts w:ascii="Times New Roman" w:hAnsi="Times New Roman" w:cs="Times New Roman"/>
          <w:sz w:val="28"/>
          <w:szCs w:val="28"/>
          <w:lang w:eastAsia="ru-RU"/>
        </w:rPr>
        <w:t>Роста»-</w:t>
      </w:r>
      <w:proofErr w:type="gramEnd"/>
      <w:r w:rsidRPr="00654BFC">
        <w:rPr>
          <w:rFonts w:ascii="Times New Roman" w:hAnsi="Times New Roman" w:cs="Times New Roman"/>
          <w:sz w:val="28"/>
          <w:szCs w:val="28"/>
          <w:lang w:eastAsia="ru-RU"/>
        </w:rPr>
        <w:t>26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hAnsi="Times New Roman" w:cs="Times New Roman"/>
          <w:sz w:val="28"/>
          <w:szCs w:val="28"/>
          <w:lang w:eastAsia="ru-RU"/>
        </w:rPr>
        <w:t>классный руководитель -16</w:t>
      </w:r>
    </w:p>
    <w:p w:rsidR="00EF677E" w:rsidRPr="00654BFC" w:rsidRDefault="00EF67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бы я хотел изменить в школе? 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hAnsi="Times New Roman" w:cs="Times New Roman"/>
          <w:sz w:val="28"/>
          <w:szCs w:val="28"/>
          <w:lang w:eastAsia="ru-RU"/>
        </w:rPr>
        <w:t xml:space="preserve">Сделать пятидневку-40 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hAnsi="Times New Roman" w:cs="Times New Roman"/>
          <w:sz w:val="28"/>
          <w:szCs w:val="28"/>
          <w:lang w:eastAsia="ru-RU"/>
        </w:rPr>
        <w:t>Уроки -15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hAnsi="Times New Roman" w:cs="Times New Roman"/>
          <w:sz w:val="28"/>
          <w:szCs w:val="28"/>
          <w:lang w:eastAsia="ru-RU"/>
        </w:rPr>
        <w:t xml:space="preserve"> Ничего-28 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hAnsi="Times New Roman" w:cs="Times New Roman"/>
          <w:sz w:val="28"/>
          <w:szCs w:val="28"/>
          <w:lang w:eastAsia="ru-RU"/>
        </w:rPr>
        <w:t>Построить новую школу-4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hAnsi="Times New Roman" w:cs="Times New Roman"/>
          <w:sz w:val="28"/>
          <w:szCs w:val="28"/>
          <w:lang w:eastAsia="ru-RU"/>
        </w:rPr>
        <w:t xml:space="preserve"> Сделать ремонт-8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hAnsi="Times New Roman" w:cs="Times New Roman"/>
          <w:sz w:val="28"/>
          <w:szCs w:val="28"/>
          <w:lang w:eastAsia="ru-RU"/>
        </w:rPr>
        <w:t xml:space="preserve"> Не знаю-21 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hAnsi="Times New Roman" w:cs="Times New Roman"/>
          <w:sz w:val="28"/>
          <w:szCs w:val="28"/>
          <w:lang w:eastAsia="ru-RU"/>
        </w:rPr>
        <w:t>Изменить все-3</w:t>
      </w:r>
    </w:p>
    <w:p w:rsidR="00EF677E" w:rsidRPr="00654BFC" w:rsidRDefault="0056708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классе поставить компьютер-18</w:t>
      </w:r>
    </w:p>
    <w:p w:rsidR="00EF677E" w:rsidRPr="00654BFC" w:rsidRDefault="0056708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было меньше уроков-17 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BFC">
        <w:rPr>
          <w:rFonts w:ascii="Times New Roman" w:hAnsi="Times New Roman" w:cs="Times New Roman"/>
          <w:sz w:val="28"/>
          <w:szCs w:val="28"/>
          <w:shd w:val="clear" w:color="auto" w:fill="FFFFFF"/>
        </w:rPr>
        <w:t>72% родителей и 68% учащихся отметили, что школа меняется в лучшую сторону.</w:t>
      </w:r>
    </w:p>
    <w:p w:rsidR="00EF677E" w:rsidRPr="00654BFC" w:rsidRDefault="0056708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«Удовлетворенность работой школы по здоровьесбережению».</w:t>
      </w:r>
    </w:p>
    <w:p w:rsidR="00EF677E" w:rsidRPr="00654BFC" w:rsidRDefault="0056708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 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этот вопрос выглядят следующим образом:</w:t>
      </w:r>
    </w:p>
    <w:p w:rsidR="00EF677E" w:rsidRPr="00654BFC" w:rsidRDefault="00EF677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77E" w:rsidRPr="00654BFC" w:rsidRDefault="0056708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82540" cy="2331540"/>
            <wp:effectExtent l="0" t="0" r="3810" b="0"/>
            <wp:docPr id="1026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5082540" cy="233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77E" w:rsidRPr="00654BFC" w:rsidRDefault="0056708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Расшифровка: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654BFC">
        <w:rPr>
          <w:rFonts w:ascii="Times New Roman" w:hAnsi="Times New Roman" w:cs="Times New Roman"/>
          <w:sz w:val="28"/>
          <w:szCs w:val="28"/>
          <w:lang w:eastAsia="ru-RU"/>
        </w:rPr>
        <w:t>5.1.-</w:t>
      </w:r>
      <w:proofErr w:type="gramEnd"/>
      <w:r w:rsidRPr="00654BFC">
        <w:rPr>
          <w:rFonts w:ascii="Times New Roman" w:hAnsi="Times New Roman" w:cs="Times New Roman"/>
          <w:sz w:val="28"/>
          <w:szCs w:val="28"/>
          <w:lang w:eastAsia="ru-RU"/>
        </w:rPr>
        <w:t xml:space="preserve"> Просветительская работа по охране и безопасности жизни, проводимая с учащимися.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654BFC">
        <w:rPr>
          <w:rFonts w:ascii="Times New Roman" w:hAnsi="Times New Roman" w:cs="Times New Roman"/>
          <w:sz w:val="28"/>
          <w:szCs w:val="28"/>
          <w:lang w:eastAsia="ru-RU"/>
        </w:rPr>
        <w:t>5.2.-</w:t>
      </w:r>
      <w:proofErr w:type="gramEnd"/>
      <w:r w:rsidRPr="00654BFC">
        <w:rPr>
          <w:rFonts w:ascii="Times New Roman" w:hAnsi="Times New Roman" w:cs="Times New Roman"/>
          <w:sz w:val="28"/>
          <w:szCs w:val="28"/>
          <w:lang w:eastAsia="ru-RU"/>
        </w:rPr>
        <w:t xml:space="preserve"> Просветительская работа по охране и безопасности жизни детей, проводимая с родителями.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654BFC">
        <w:rPr>
          <w:rFonts w:ascii="Times New Roman" w:hAnsi="Times New Roman" w:cs="Times New Roman"/>
          <w:sz w:val="28"/>
          <w:szCs w:val="28"/>
          <w:lang w:eastAsia="ru-RU"/>
        </w:rPr>
        <w:t>5.3.-</w:t>
      </w:r>
      <w:proofErr w:type="gramEnd"/>
      <w:r w:rsidRPr="00654BFC">
        <w:rPr>
          <w:rFonts w:ascii="Times New Roman" w:hAnsi="Times New Roman" w:cs="Times New Roman"/>
          <w:sz w:val="28"/>
          <w:szCs w:val="28"/>
          <w:lang w:eastAsia="ru-RU"/>
        </w:rPr>
        <w:t xml:space="preserve"> Санитарное состояние школьных кабинетов.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654BFC">
        <w:rPr>
          <w:rFonts w:ascii="Times New Roman" w:hAnsi="Times New Roman" w:cs="Times New Roman"/>
          <w:sz w:val="28"/>
          <w:szCs w:val="28"/>
          <w:lang w:eastAsia="ru-RU"/>
        </w:rPr>
        <w:t>5.4.-</w:t>
      </w:r>
      <w:proofErr w:type="gramEnd"/>
      <w:r w:rsidRPr="00654BFC">
        <w:rPr>
          <w:rFonts w:ascii="Times New Roman" w:hAnsi="Times New Roman" w:cs="Times New Roman"/>
          <w:sz w:val="28"/>
          <w:szCs w:val="28"/>
          <w:lang w:eastAsia="ru-RU"/>
        </w:rPr>
        <w:t xml:space="preserve"> Санитарное состояние школьных </w:t>
      </w:r>
      <w:hyperlink r:id="rId13" w:tooltip="Рекреация (лат recreatio — восстановление)" w:history="1">
        <w:r w:rsidRPr="00654BFC">
          <w:rPr>
            <w:rFonts w:ascii="Times New Roman" w:hAnsi="Times New Roman" w:cs="Times New Roman"/>
            <w:sz w:val="28"/>
            <w:szCs w:val="28"/>
            <w:lang w:eastAsia="ru-RU"/>
          </w:rPr>
          <w:t>рекреаций</w:t>
        </w:r>
      </w:hyperlink>
      <w:r w:rsidRPr="00654BFC">
        <w:rPr>
          <w:rFonts w:ascii="Times New Roman" w:hAnsi="Times New Roman" w:cs="Times New Roman"/>
          <w:sz w:val="28"/>
          <w:szCs w:val="28"/>
          <w:lang w:eastAsia="ru-RU"/>
        </w:rPr>
        <w:t> (коридоров, фойе).</w:t>
      </w:r>
    </w:p>
    <w:p w:rsidR="00EF677E" w:rsidRPr="00654BFC" w:rsidRDefault="0056708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54BFC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5279390" cy="2103120"/>
            <wp:effectExtent l="0" t="0" r="0" b="0"/>
            <wp:docPr id="1027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527939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hAnsi="Times New Roman" w:cs="Times New Roman"/>
          <w:sz w:val="28"/>
          <w:szCs w:val="28"/>
          <w:lang w:eastAsia="ru-RU"/>
        </w:rPr>
        <w:t>Расшифровка: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hAnsi="Times New Roman" w:cs="Times New Roman"/>
          <w:sz w:val="28"/>
          <w:szCs w:val="28"/>
          <w:lang w:eastAsia="ru-RU"/>
        </w:rPr>
        <w:t>  5.5. – Организация горячего питания учащихся в школьной столовой.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hAnsi="Times New Roman" w:cs="Times New Roman"/>
          <w:sz w:val="28"/>
          <w:szCs w:val="28"/>
          <w:lang w:eastAsia="ru-RU"/>
        </w:rPr>
        <w:t>  5.6. – Организация питьевого режима в школе.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hAnsi="Times New Roman" w:cs="Times New Roman"/>
          <w:sz w:val="28"/>
          <w:szCs w:val="28"/>
          <w:lang w:eastAsia="ru-RU"/>
        </w:rPr>
        <w:t>  5.7. – Организация режима работы школы (сменность, начало школьных занятий, продолжительность перемен и т. д.).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hAnsi="Times New Roman" w:cs="Times New Roman"/>
          <w:sz w:val="28"/>
          <w:szCs w:val="28"/>
          <w:lang w:eastAsia="ru-RU"/>
        </w:rPr>
        <w:t>  5.8. – Организация динамических пауз.</w:t>
      </w:r>
    </w:p>
    <w:p w:rsidR="00EF677E" w:rsidRPr="00654BFC" w:rsidRDefault="00EF67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77E" w:rsidRPr="00654BFC" w:rsidRDefault="00EF67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77E" w:rsidRPr="00654BFC" w:rsidRDefault="00EF67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77E" w:rsidRPr="00654BFC" w:rsidRDefault="0056708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Дополнительное образование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Дополнительное образование осуществляется в Центре «Точка Роста» по программам следующей направленности: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lastRenderedPageBreak/>
        <w:t>-естественнонаучное;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-техническое;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-художественное;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-физкультурно-спортивное;</w:t>
      </w:r>
    </w:p>
    <w:p w:rsidR="00EF677E" w:rsidRPr="00654BFC" w:rsidRDefault="00567085">
      <w:pPr>
        <w:pStyle w:val="a7"/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-туристско-краеведческое.</w:t>
      </w:r>
    </w:p>
    <w:p w:rsidR="00EF677E" w:rsidRPr="00654BFC" w:rsidRDefault="00EF67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F677E" w:rsidRPr="00654BFC" w:rsidRDefault="00EF677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F677E" w:rsidRPr="00654BFC" w:rsidRDefault="0056708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Программ в реестре 12, из них</w:t>
      </w:r>
    </w:p>
    <w:p w:rsidR="00EF677E" w:rsidRPr="00654BFC" w:rsidRDefault="0056708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- сертифицированных программ образовательной организации- нет</w:t>
      </w:r>
    </w:p>
    <w:p w:rsidR="00EF677E" w:rsidRPr="00654BFC" w:rsidRDefault="0056708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- бюджетных программ образовательной организации – 12</w:t>
      </w:r>
    </w:p>
    <w:p w:rsidR="00EF677E" w:rsidRPr="00654BFC" w:rsidRDefault="0056708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Охват доп.образованием на конец 2021 года составляет 100%</w:t>
      </w:r>
    </w:p>
    <w:tbl>
      <w:tblPr>
        <w:tblW w:w="10349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5"/>
        <w:gridCol w:w="1121"/>
        <w:gridCol w:w="2100"/>
        <w:gridCol w:w="1225"/>
        <w:gridCol w:w="1366"/>
        <w:gridCol w:w="1071"/>
        <w:gridCol w:w="1071"/>
      </w:tblGrid>
      <w:tr w:rsidR="00EF677E" w:rsidRPr="00654BFC">
        <w:trPr>
          <w:trHeight w:val="720"/>
        </w:trPr>
        <w:tc>
          <w:tcPr>
            <w:tcW w:w="2395" w:type="dxa"/>
          </w:tcPr>
          <w:p w:rsidR="00EF677E" w:rsidRPr="00654BFC" w:rsidRDefault="00567085">
            <w:pPr>
              <w:spacing w:after="0" w:line="31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21" w:type="dxa"/>
          </w:tcPr>
          <w:p w:rsidR="00EF677E" w:rsidRPr="00654BFC" w:rsidRDefault="00567085">
            <w:pPr>
              <w:spacing w:after="0" w:line="31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модулей</w:t>
            </w:r>
          </w:p>
        </w:tc>
        <w:tc>
          <w:tcPr>
            <w:tcW w:w="2100" w:type="dxa"/>
          </w:tcPr>
          <w:p w:rsidR="00EF677E" w:rsidRPr="00654BFC" w:rsidRDefault="00567085">
            <w:pPr>
              <w:spacing w:after="0" w:line="31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1225" w:type="dxa"/>
          </w:tcPr>
          <w:p w:rsidR="00EF677E" w:rsidRPr="00654BFC" w:rsidRDefault="00567085">
            <w:pPr>
              <w:spacing w:after="0" w:line="31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366" w:type="dxa"/>
          </w:tcPr>
          <w:p w:rsidR="00EF677E" w:rsidRPr="00654BFC" w:rsidRDefault="00567085">
            <w:pPr>
              <w:spacing w:after="0" w:line="31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детей</w:t>
            </w:r>
          </w:p>
        </w:tc>
        <w:tc>
          <w:tcPr>
            <w:tcW w:w="1071" w:type="dxa"/>
          </w:tcPr>
          <w:p w:rsidR="00EF677E" w:rsidRPr="00654BFC" w:rsidRDefault="00567085">
            <w:pPr>
              <w:spacing w:after="0" w:line="31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от</w:t>
            </w:r>
          </w:p>
        </w:tc>
        <w:tc>
          <w:tcPr>
            <w:tcW w:w="1071" w:type="dxa"/>
          </w:tcPr>
          <w:p w:rsidR="00EF677E" w:rsidRPr="00654BFC" w:rsidRDefault="00567085">
            <w:pPr>
              <w:spacing w:after="0" w:line="31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до</w:t>
            </w:r>
          </w:p>
        </w:tc>
      </w:tr>
      <w:tr w:rsidR="00EF677E" w:rsidRPr="00654BFC">
        <w:trPr>
          <w:trHeight w:val="720"/>
        </w:trPr>
        <w:tc>
          <w:tcPr>
            <w:tcW w:w="2395" w:type="dxa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"Программирование квадрокоптера"</w:t>
            </w:r>
          </w:p>
        </w:tc>
        <w:tc>
          <w:tcPr>
            <w:tcW w:w="1121" w:type="dxa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0" w:type="dxa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Техническая (иная)</w:t>
            </w:r>
          </w:p>
        </w:tc>
        <w:tc>
          <w:tcPr>
            <w:tcW w:w="1225" w:type="dxa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366" w:type="dxa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ОВЗ</w:t>
            </w:r>
          </w:p>
        </w:tc>
        <w:tc>
          <w:tcPr>
            <w:tcW w:w="1071" w:type="dxa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1" w:type="dxa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F677E" w:rsidRPr="00654BFC">
        <w:trPr>
          <w:trHeight w:val="720"/>
        </w:trPr>
        <w:tc>
          <w:tcPr>
            <w:tcW w:w="2395" w:type="dxa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"3D-моделирование программирование"</w:t>
            </w:r>
          </w:p>
        </w:tc>
        <w:tc>
          <w:tcPr>
            <w:tcW w:w="1121" w:type="dxa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Техническая (иная)</w:t>
            </w:r>
          </w:p>
        </w:tc>
        <w:tc>
          <w:tcPr>
            <w:tcW w:w="1225" w:type="dxa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366" w:type="dxa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ОВЗ</w:t>
            </w:r>
          </w:p>
        </w:tc>
        <w:tc>
          <w:tcPr>
            <w:tcW w:w="1071" w:type="dxa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1" w:type="dxa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F677E" w:rsidRPr="00654BFC">
        <w:trPr>
          <w:trHeight w:val="720"/>
        </w:trPr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Лего-конструирование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ОВЗ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F677E" w:rsidRPr="00654BFC">
        <w:trPr>
          <w:trHeight w:val="720"/>
        </w:trPr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"Юный шахматист"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ОВЗ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F677E" w:rsidRPr="00654BFC">
        <w:trPr>
          <w:trHeight w:val="720"/>
        </w:trPr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«Промышленный дизайн»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ОВЗ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F677E" w:rsidRPr="00654BFC">
        <w:trPr>
          <w:trHeight w:val="720"/>
        </w:trPr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 себе режиссёр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ОВЗ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F677E" w:rsidRPr="00654BFC">
        <w:trPr>
          <w:trHeight w:val="720"/>
        </w:trPr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Юный стрелок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ОВЗ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F677E" w:rsidRPr="00654BFC">
        <w:trPr>
          <w:trHeight w:val="720"/>
        </w:trPr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Юнармия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ОВЗ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F677E" w:rsidRPr="00654BFC">
        <w:trPr>
          <w:trHeight w:val="720"/>
        </w:trPr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Телеканал «Первый школьный»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ОВЗ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F677E" w:rsidRPr="00654BFC">
        <w:trPr>
          <w:trHeight w:val="720"/>
        </w:trPr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«Нотка»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ОВЗ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F677E" w:rsidRPr="00654BFC">
        <w:trPr>
          <w:trHeight w:val="720"/>
        </w:trPr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«Театр в чемоданчике»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ОВЗ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F677E" w:rsidRPr="00654BFC">
        <w:trPr>
          <w:trHeight w:val="720"/>
        </w:trPr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«Робототехника»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ОВЗ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EF677E" w:rsidRPr="00654BFC" w:rsidRDefault="0056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EF677E" w:rsidRPr="00654BFC" w:rsidRDefault="00EF677E">
      <w:pPr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EF677E" w:rsidRPr="00654BFC" w:rsidRDefault="00567085">
      <w:pPr>
        <w:spacing w:after="200"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b/>
          <w:sz w:val="28"/>
          <w:szCs w:val="28"/>
        </w:rPr>
        <w:t>Наполняемость школьных кружков на конец 2021 года составляет 100%.</w:t>
      </w:r>
    </w:p>
    <w:tbl>
      <w:tblPr>
        <w:tblStyle w:val="12"/>
        <w:tblpPr w:leftFromText="180" w:rightFromText="180" w:vertAnchor="text" w:horzAnchor="margin" w:tblpXSpec="center" w:tblpY="190"/>
        <w:tblW w:w="10202" w:type="dxa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2693"/>
        <w:gridCol w:w="2944"/>
        <w:gridCol w:w="1593"/>
      </w:tblGrid>
      <w:tr w:rsidR="00EF677E" w:rsidRPr="00654BFC">
        <w:tc>
          <w:tcPr>
            <w:tcW w:w="421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54B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№</w:t>
            </w:r>
          </w:p>
          <w:p w:rsidR="00EF677E" w:rsidRPr="00654BFC" w:rsidRDefault="005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BF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654BFC">
              <w:rPr>
                <w:rFonts w:ascii="Times New Roman" w:hAnsi="Times New Roman"/>
                <w:b/>
                <w:sz w:val="24"/>
                <w:szCs w:val="24"/>
              </w:rPr>
              <w:t>Название  кружка</w:t>
            </w:r>
            <w:proofErr w:type="gramEnd"/>
          </w:p>
        </w:tc>
        <w:tc>
          <w:tcPr>
            <w:tcW w:w="2693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54BFC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944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BFC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54B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654BFC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отчество)</w:t>
            </w:r>
          </w:p>
        </w:tc>
        <w:tc>
          <w:tcPr>
            <w:tcW w:w="1593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54BFC">
              <w:rPr>
                <w:rFonts w:ascii="Times New Roman" w:hAnsi="Times New Roman"/>
                <w:b/>
                <w:sz w:val="24"/>
                <w:szCs w:val="24"/>
              </w:rPr>
              <w:t>Количество  обучающих</w:t>
            </w:r>
            <w:proofErr w:type="gramEnd"/>
            <w:r w:rsidRPr="00654BFC">
              <w:rPr>
                <w:rFonts w:ascii="Times New Roman" w:hAnsi="Times New Roman"/>
                <w:b/>
                <w:sz w:val="24"/>
                <w:szCs w:val="24"/>
              </w:rPr>
              <w:t>-ся  в круж-ке или секции</w:t>
            </w:r>
          </w:p>
        </w:tc>
      </w:tr>
      <w:tr w:rsidR="00EF677E" w:rsidRPr="00654BFC">
        <w:tc>
          <w:tcPr>
            <w:tcW w:w="421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bCs/>
                <w:sz w:val="24"/>
                <w:szCs w:val="24"/>
              </w:rPr>
              <w:t>«Введение в историю»</w:t>
            </w:r>
          </w:p>
        </w:tc>
        <w:tc>
          <w:tcPr>
            <w:tcW w:w="2693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944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Жумушева Ильнара Асланбековна</w:t>
            </w:r>
          </w:p>
        </w:tc>
        <w:tc>
          <w:tcPr>
            <w:tcW w:w="1593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F677E" w:rsidRPr="00654BFC">
        <w:tc>
          <w:tcPr>
            <w:tcW w:w="421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4BFC">
              <w:rPr>
                <w:rFonts w:ascii="Times New Roman" w:hAnsi="Times New Roman"/>
                <w:bCs/>
                <w:sz w:val="24"/>
                <w:szCs w:val="24"/>
              </w:rPr>
              <w:t>«Правовой клуб»</w:t>
            </w:r>
          </w:p>
        </w:tc>
        <w:tc>
          <w:tcPr>
            <w:tcW w:w="2693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944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Жумушева Ильнара Асланбековна</w:t>
            </w:r>
          </w:p>
        </w:tc>
        <w:tc>
          <w:tcPr>
            <w:tcW w:w="1593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F677E" w:rsidRPr="00654BFC">
        <w:tc>
          <w:tcPr>
            <w:tcW w:w="421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«Расти здоровым»</w:t>
            </w:r>
          </w:p>
        </w:tc>
        <w:tc>
          <w:tcPr>
            <w:tcW w:w="2693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44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Дускалиев Аклбек Жаксылакович</w:t>
            </w:r>
          </w:p>
        </w:tc>
        <w:tc>
          <w:tcPr>
            <w:tcW w:w="1593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F677E" w:rsidRPr="00654BFC" w:rsidRDefault="005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F677E" w:rsidRPr="00654BFC">
        <w:tc>
          <w:tcPr>
            <w:tcW w:w="421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bCs/>
                <w:sz w:val="24"/>
                <w:szCs w:val="24"/>
              </w:rPr>
              <w:t>«Баскетбол»</w:t>
            </w:r>
          </w:p>
        </w:tc>
        <w:tc>
          <w:tcPr>
            <w:tcW w:w="2693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44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Дускалиев Аклбек Жаксылакович</w:t>
            </w:r>
          </w:p>
        </w:tc>
        <w:tc>
          <w:tcPr>
            <w:tcW w:w="1593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F677E" w:rsidRPr="00654BFC">
        <w:tc>
          <w:tcPr>
            <w:tcW w:w="421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4BFC">
              <w:rPr>
                <w:rFonts w:ascii="Times New Roman" w:hAnsi="Times New Roman"/>
                <w:bCs/>
                <w:sz w:val="24"/>
                <w:szCs w:val="24"/>
              </w:rPr>
              <w:t>«Волейбол»</w:t>
            </w:r>
          </w:p>
        </w:tc>
        <w:tc>
          <w:tcPr>
            <w:tcW w:w="2693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44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Дускалиев Аклбек Жаксылакович</w:t>
            </w:r>
          </w:p>
        </w:tc>
        <w:tc>
          <w:tcPr>
            <w:tcW w:w="1593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F677E" w:rsidRPr="00654BFC">
        <w:tc>
          <w:tcPr>
            <w:tcW w:w="421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F677E" w:rsidRPr="00654BFC" w:rsidRDefault="00567085">
            <w:pPr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bCs/>
                <w:sz w:val="24"/>
                <w:szCs w:val="24"/>
              </w:rPr>
              <w:t>«Юный эколог»</w:t>
            </w:r>
          </w:p>
        </w:tc>
        <w:tc>
          <w:tcPr>
            <w:tcW w:w="2693" w:type="dxa"/>
          </w:tcPr>
          <w:p w:rsidR="00EF677E" w:rsidRPr="00654BFC" w:rsidRDefault="00EF67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677E" w:rsidRPr="00654BFC" w:rsidRDefault="00567085">
            <w:pPr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944" w:type="dxa"/>
          </w:tcPr>
          <w:p w:rsidR="00EF677E" w:rsidRPr="00654BFC" w:rsidRDefault="00567085">
            <w:pPr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Берекешева</w:t>
            </w:r>
          </w:p>
          <w:p w:rsidR="00EF677E" w:rsidRPr="00654BFC" w:rsidRDefault="00567085">
            <w:pPr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Эльмира Куспановна</w:t>
            </w:r>
          </w:p>
        </w:tc>
        <w:tc>
          <w:tcPr>
            <w:tcW w:w="1593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F677E" w:rsidRPr="00654BFC">
        <w:tc>
          <w:tcPr>
            <w:tcW w:w="421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F677E" w:rsidRPr="00654BFC" w:rsidRDefault="00567085">
            <w:pPr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«Зернышко»</w:t>
            </w:r>
          </w:p>
        </w:tc>
        <w:tc>
          <w:tcPr>
            <w:tcW w:w="2693" w:type="dxa"/>
          </w:tcPr>
          <w:p w:rsidR="00EF677E" w:rsidRPr="00654BFC" w:rsidRDefault="00567085">
            <w:pPr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2944" w:type="dxa"/>
          </w:tcPr>
          <w:p w:rsidR="00EF677E" w:rsidRPr="00654BFC" w:rsidRDefault="00567085">
            <w:pPr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Берекешева</w:t>
            </w:r>
          </w:p>
          <w:p w:rsidR="00EF677E" w:rsidRPr="00654BFC" w:rsidRDefault="00567085">
            <w:pPr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Эльмира Куспановна</w:t>
            </w:r>
          </w:p>
        </w:tc>
        <w:tc>
          <w:tcPr>
            <w:tcW w:w="1593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F677E" w:rsidRPr="00654BFC">
        <w:tc>
          <w:tcPr>
            <w:tcW w:w="421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F677E" w:rsidRPr="00654BFC" w:rsidRDefault="005670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4BFC">
              <w:rPr>
                <w:rFonts w:ascii="Times New Roman" w:hAnsi="Times New Roman"/>
                <w:bCs/>
                <w:sz w:val="24"/>
                <w:szCs w:val="24"/>
              </w:rPr>
              <w:t>«Практическая география» 8,9 кл</w:t>
            </w:r>
          </w:p>
        </w:tc>
        <w:tc>
          <w:tcPr>
            <w:tcW w:w="2693" w:type="dxa"/>
          </w:tcPr>
          <w:p w:rsidR="00EF677E" w:rsidRPr="00654BFC" w:rsidRDefault="005670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Социальное</w:t>
            </w:r>
            <w:r w:rsidRPr="00654BF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F677E" w:rsidRPr="00654BFC" w:rsidRDefault="00567085">
            <w:pPr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Берекешева</w:t>
            </w:r>
          </w:p>
          <w:p w:rsidR="00EF677E" w:rsidRPr="00654BFC" w:rsidRDefault="00567085">
            <w:pPr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Эльмира Куспановна</w:t>
            </w:r>
          </w:p>
        </w:tc>
        <w:tc>
          <w:tcPr>
            <w:tcW w:w="1593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F677E" w:rsidRPr="00654BFC">
        <w:tc>
          <w:tcPr>
            <w:tcW w:w="421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F677E" w:rsidRPr="00654BFC" w:rsidRDefault="00567085">
            <w:pPr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693" w:type="dxa"/>
          </w:tcPr>
          <w:p w:rsidR="00EF677E" w:rsidRPr="00654BFC" w:rsidRDefault="00567085">
            <w:pPr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 xml:space="preserve">Клуб «Школа этикета» </w:t>
            </w:r>
          </w:p>
        </w:tc>
        <w:tc>
          <w:tcPr>
            <w:tcW w:w="2944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Шухрина Людмила Ивановна</w:t>
            </w:r>
          </w:p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F677E" w:rsidRPr="00654BFC">
        <w:tc>
          <w:tcPr>
            <w:tcW w:w="421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EF677E" w:rsidRPr="00654BFC" w:rsidRDefault="005670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4BFC"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693" w:type="dxa"/>
          </w:tcPr>
          <w:p w:rsidR="00EF677E" w:rsidRPr="00654BFC" w:rsidRDefault="005670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4BFC">
              <w:rPr>
                <w:rFonts w:ascii="Times New Roman" w:hAnsi="Times New Roman"/>
                <w:bCs/>
                <w:sz w:val="24"/>
                <w:szCs w:val="24"/>
              </w:rPr>
              <w:t>Театральный кружок «Антреприза»</w:t>
            </w:r>
          </w:p>
        </w:tc>
        <w:tc>
          <w:tcPr>
            <w:tcW w:w="2944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Шухрина Людмила Ивановна</w:t>
            </w:r>
          </w:p>
          <w:p w:rsidR="00EF677E" w:rsidRPr="00654BFC" w:rsidRDefault="00EF67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F677E" w:rsidRPr="00654BFC">
        <w:tc>
          <w:tcPr>
            <w:tcW w:w="421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EF677E" w:rsidRPr="00654BFC" w:rsidRDefault="005670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BFC">
              <w:rPr>
                <w:rFonts w:ascii="Times New Roman" w:hAnsi="Times New Roman"/>
                <w:bCs/>
                <w:sz w:val="24"/>
                <w:szCs w:val="24"/>
              </w:rPr>
              <w:t>Общеинтеллектуальное</w:t>
            </w:r>
          </w:p>
          <w:p w:rsidR="00EF677E" w:rsidRPr="00654BFC" w:rsidRDefault="00EF67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F677E" w:rsidRPr="00654BFC" w:rsidRDefault="00567085">
            <w:pPr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944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 xml:space="preserve">Шагеева Кадрия Изгатовна </w:t>
            </w:r>
          </w:p>
          <w:p w:rsidR="00EF677E" w:rsidRPr="00654BFC" w:rsidRDefault="00EF67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F677E" w:rsidRPr="00654BFC">
        <w:tc>
          <w:tcPr>
            <w:tcW w:w="421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EF677E" w:rsidRPr="00654BFC" w:rsidRDefault="005670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4BFC">
              <w:rPr>
                <w:rFonts w:ascii="Times New Roman" w:hAnsi="Times New Roman"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2693" w:type="dxa"/>
          </w:tcPr>
          <w:p w:rsidR="00EF677E" w:rsidRPr="00654BFC" w:rsidRDefault="005670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4BFC">
              <w:rPr>
                <w:rFonts w:ascii="Times New Roman" w:hAnsi="Times New Roman"/>
                <w:bCs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944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 xml:space="preserve">Шагеева Кадрия Изгатовна </w:t>
            </w:r>
          </w:p>
          <w:p w:rsidR="00EF677E" w:rsidRPr="00654BFC" w:rsidRDefault="00EF67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F677E" w:rsidRPr="00654BFC">
        <w:tc>
          <w:tcPr>
            <w:tcW w:w="421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EF677E" w:rsidRPr="00654BFC" w:rsidRDefault="00567085">
            <w:pPr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693" w:type="dxa"/>
          </w:tcPr>
          <w:p w:rsidR="00EF677E" w:rsidRPr="00654BFC" w:rsidRDefault="005670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4BFC">
              <w:rPr>
                <w:rFonts w:ascii="Times New Roman" w:hAnsi="Times New Roman"/>
                <w:bCs/>
                <w:sz w:val="24"/>
                <w:szCs w:val="24"/>
              </w:rPr>
              <w:t>Студия хорового пения 7-8 кл</w:t>
            </w:r>
          </w:p>
        </w:tc>
        <w:tc>
          <w:tcPr>
            <w:tcW w:w="2944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  <w:p w:rsidR="00EF677E" w:rsidRPr="00654BFC" w:rsidRDefault="00EF67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EF677E" w:rsidRPr="00654BFC" w:rsidRDefault="00567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EF677E" w:rsidRPr="00654BFC" w:rsidRDefault="00EF677E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77E" w:rsidRPr="00654BFC" w:rsidRDefault="00567085">
      <w:pPr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 xml:space="preserve">Во второй половине 2020/2021 учебного года и в первой половине 2021/2022 учебного года занятия проводились в том числе и в дистанционном формате. Согласно </w:t>
      </w:r>
      <w:proofErr w:type="gramStart"/>
      <w:r w:rsidRPr="00654BFC">
        <w:rPr>
          <w:rFonts w:ascii="Times New Roman" w:hAnsi="Times New Roman" w:cs="Times New Roman"/>
          <w:sz w:val="28"/>
          <w:szCs w:val="28"/>
        </w:rPr>
        <w:t>учету</w:t>
      </w:r>
      <w:proofErr w:type="gramEnd"/>
      <w:r w:rsidRPr="00654BFC">
        <w:rPr>
          <w:rFonts w:ascii="Times New Roman" w:hAnsi="Times New Roman" w:cs="Times New Roman"/>
          <w:sz w:val="28"/>
          <w:szCs w:val="28"/>
        </w:rPr>
        <w:t xml:space="preserve"> родительского родителей 88% родителей (законных представителей) обучающихся не удовлетворены подобным форматом занятий по дополнительному образованию. Тем не менее опрос родителей (законных представителей) обучающихся в </w:t>
      </w:r>
      <w:proofErr w:type="gramStart"/>
      <w:r w:rsidRPr="00654BFC">
        <w:rPr>
          <w:rFonts w:ascii="Times New Roman" w:hAnsi="Times New Roman" w:cs="Times New Roman"/>
          <w:sz w:val="28"/>
          <w:szCs w:val="28"/>
        </w:rPr>
        <w:t>октябре  2021</w:t>
      </w:r>
      <w:proofErr w:type="gramEnd"/>
      <w:r w:rsidRPr="00654BFC">
        <w:rPr>
          <w:rFonts w:ascii="Times New Roman" w:hAnsi="Times New Roman" w:cs="Times New Roman"/>
          <w:sz w:val="28"/>
          <w:szCs w:val="28"/>
        </w:rPr>
        <w:t> года показал, что большая часть опрошенных в целом удовлетворены качеством дополнительного образования в Школе.</w:t>
      </w:r>
    </w:p>
    <w:p w:rsidR="00EF677E" w:rsidRPr="00654BFC" w:rsidRDefault="00567085">
      <w:pPr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Сертификаты ПФДО выданы всем 50 обучающимся</w:t>
      </w:r>
    </w:p>
    <w:p w:rsidR="00EF677E" w:rsidRPr="00654BFC" w:rsidRDefault="005670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 программами ПФДО - 70 детей, из них 16 </w:t>
      </w:r>
      <w:proofErr w:type="gramStart"/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 5</w:t>
      </w:r>
      <w:proofErr w:type="gramEnd"/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-9 классов из МОУ «ООШ с. Камышево» и  4 ребёнка из ДОУ «Колокольчик» п. Первомайский.</w:t>
      </w:r>
    </w:p>
    <w:p w:rsidR="00EF677E" w:rsidRPr="00654BFC" w:rsidRDefault="0056708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-241934</wp:posOffset>
            </wp:positionH>
            <wp:positionV relativeFrom="paragraph">
              <wp:posOffset>59690</wp:posOffset>
            </wp:positionV>
            <wp:extent cx="3749994" cy="1882140"/>
            <wp:effectExtent l="0" t="0" r="3175" b="3810"/>
            <wp:wrapTight wrapText="bothSides">
              <wp:wrapPolygon edited="0">
                <wp:start x="0" y="0"/>
                <wp:lineTo x="0" y="21425"/>
                <wp:lineTo x="21509" y="21425"/>
                <wp:lineTo x="21509" y="0"/>
                <wp:lineTo x="0" y="0"/>
              </wp:wrapPolygon>
            </wp:wrapTight>
            <wp:docPr id="1028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0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3749994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677E" w:rsidRPr="00654BFC" w:rsidRDefault="00EF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77E" w:rsidRPr="00654BFC" w:rsidRDefault="00EF677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77E" w:rsidRPr="00654BFC" w:rsidRDefault="00EF677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77E" w:rsidRPr="00654BFC" w:rsidRDefault="00EF677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77E" w:rsidRPr="00654BFC" w:rsidRDefault="00EF677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77E" w:rsidRPr="00654BFC" w:rsidRDefault="00EF677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77E" w:rsidRPr="00654BFC" w:rsidRDefault="00567085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</w:pPr>
      <w:r w:rsidRPr="00654B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д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ы 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реко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м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ен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д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4"/>
          <w:szCs w:val="24"/>
          <w:lang w:eastAsia="ru-RU"/>
        </w:rPr>
        <w:t>ц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ии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 ра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д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лу</w:t>
      </w:r>
      <w:r w:rsidRPr="00654BF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:</w:t>
      </w:r>
    </w:p>
    <w:p w:rsidR="00EF677E" w:rsidRPr="00654BFC" w:rsidRDefault="00EF677E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F677E" w:rsidRPr="00654BFC" w:rsidRDefault="00567085">
      <w:pPr>
        <w:widowControl w:val="0"/>
        <w:spacing w:after="0" w:line="240" w:lineRule="auto"/>
        <w:ind w:right="239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</w:t>
      </w:r>
      <w:r w:rsidRPr="00654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</w:t>
      </w:r>
      <w:r w:rsidRPr="00654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равлена на ра</w:t>
      </w:r>
      <w:r w:rsidRPr="00654BF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654BF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654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4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4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</w:t>
      </w:r>
      <w:r w:rsidRPr="00654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54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гар</w:t>
      </w:r>
      <w:r w:rsidRPr="00654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654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4"/>
          <w:szCs w:val="24"/>
          <w:lang w:eastAsia="ru-RU"/>
        </w:rPr>
        <w:t>ич</w:t>
      </w:r>
      <w:r w:rsidRPr="00654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65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дорово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654BFC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еа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ац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Прио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EF677E" w:rsidRPr="00654BFC" w:rsidRDefault="00567085">
      <w:pPr>
        <w:widowControl w:val="0"/>
        <w:spacing w:after="0" w:line="240" w:lineRule="auto"/>
        <w:ind w:right="239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Об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ех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ологий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ования.</w:t>
      </w:r>
    </w:p>
    <w:p w:rsidR="00EF677E" w:rsidRPr="00654BFC" w:rsidRDefault="00567085">
      <w:pPr>
        <w:widowControl w:val="0"/>
        <w:spacing w:after="0" w:line="240" w:lineRule="auto"/>
        <w:ind w:right="239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654B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ш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ш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стемы 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пи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EF677E" w:rsidRPr="00654BFC" w:rsidRDefault="00567085">
      <w:pPr>
        <w:widowControl w:val="0"/>
        <w:spacing w:after="0" w:line="240" w:lineRule="auto"/>
        <w:ind w:right="239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Pr="00654B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ш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ш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здоров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654B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654B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ю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щ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54B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</w:t>
      </w:r>
      <w:r w:rsidRPr="00654BFC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нав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дорового об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р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ж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77E" w:rsidRPr="00654BFC" w:rsidRDefault="00567085">
      <w:pPr>
        <w:widowControl w:val="0"/>
        <w:spacing w:after="0" w:line="240" w:lineRule="auto"/>
        <w:ind w:right="239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Ус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654BFC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 л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 w:rsidRPr="00654BFC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ования. </w:t>
      </w:r>
    </w:p>
    <w:p w:rsidR="00EF677E" w:rsidRPr="00654BFC" w:rsidRDefault="00567085">
      <w:pPr>
        <w:widowControl w:val="0"/>
        <w:spacing w:after="0" w:line="240" w:lineRule="auto"/>
        <w:ind w:right="239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н</w:t>
      </w:r>
      <w:r w:rsidRPr="0065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школе,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65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65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654B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иви</w:t>
      </w:r>
      <w:r w:rsidRPr="00654BF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</w:t>
      </w:r>
      <w:r w:rsidRPr="00654B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форм 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</w:t>
      </w:r>
      <w:r w:rsidRPr="00654BFC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ц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ии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едагогов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ш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колы. Орган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ац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654B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54BFC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а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пп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54BF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я школо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 коллек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омы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ш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ик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EF677E" w:rsidRPr="00654BFC" w:rsidRDefault="00567085">
      <w:pPr>
        <w:widowControl w:val="0"/>
        <w:spacing w:after="0" w:line="239" w:lineRule="auto"/>
        <w:ind w:right="81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г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сбл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общая 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ц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ь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</w:t>
      </w:r>
      <w:r w:rsidRPr="00654BF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</w:t>
      </w:r>
      <w:r w:rsidRPr="00654B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совме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деяте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э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ц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</w:t>
      </w:r>
      <w:r w:rsidRPr="0065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школы объед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в м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объед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654B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р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ни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создаются рабочие </w:t>
      </w:r>
      <w:r w:rsidRPr="0065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</w:t>
      </w:r>
      <w:r w:rsidRPr="00654B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овке к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г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ги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Для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в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ш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54BF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нческих ре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ш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ш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 с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ож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ил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ась 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</w:t>
      </w:r>
      <w:r w:rsidRPr="00654B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общес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мне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помо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щ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ю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654B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я (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п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г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г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ов,</w:t>
      </w:r>
      <w:r w:rsidRPr="00654BF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654B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род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</w:t>
      </w:r>
      <w:r w:rsidRPr="00654B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54B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дс</w:t>
      </w:r>
      <w:r w:rsidRPr="00654BF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Pr="00654BFC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654B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й)).</w:t>
      </w:r>
    </w:p>
    <w:p w:rsidR="00EF677E" w:rsidRPr="00654BFC" w:rsidRDefault="00EF677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Оценка системы управления организацией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Управление Школой осуществляется на принципах единоначалия и самоуправления.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управления, действующие в 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1"/>
        <w:gridCol w:w="6814"/>
      </w:tblGrid>
      <w:tr w:rsidR="00EF677E" w:rsidRPr="00654BFC">
        <w:trPr>
          <w:jc w:val="center"/>
        </w:trPr>
        <w:tc>
          <w:tcPr>
            <w:tcW w:w="2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6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</w:tr>
      <w:tr w:rsidR="00EF677E" w:rsidRPr="00654BFC">
        <w:trPr>
          <w:jc w:val="center"/>
        </w:trPr>
        <w:tc>
          <w:tcPr>
            <w:tcW w:w="2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6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Контролирует работу и обеспечивает эффективное взаимодействие структурных </w:t>
            </w: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EF677E" w:rsidRPr="00654BFC">
        <w:trPr>
          <w:jc w:val="center"/>
        </w:trPr>
        <w:tc>
          <w:tcPr>
            <w:tcW w:w="2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Управляющий совет</w:t>
            </w:r>
          </w:p>
        </w:tc>
        <w:tc>
          <w:tcPr>
            <w:tcW w:w="6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Рассматривает вопросы:</w:t>
            </w:r>
          </w:p>
          <w:p w:rsidR="00EF677E" w:rsidRPr="00654BFC" w:rsidRDefault="00567085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развития образовательной организации;</w:t>
            </w:r>
          </w:p>
          <w:p w:rsidR="00EF677E" w:rsidRPr="00654BFC" w:rsidRDefault="00567085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финансово-хозяйственной деятельности;</w:t>
            </w:r>
          </w:p>
          <w:p w:rsidR="00EF677E" w:rsidRPr="00654BFC" w:rsidRDefault="00567085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материально-технического обеспечения</w:t>
            </w:r>
          </w:p>
        </w:tc>
      </w:tr>
      <w:tr w:rsidR="00EF677E" w:rsidRPr="00654BFC">
        <w:trPr>
          <w:jc w:val="center"/>
        </w:trPr>
        <w:tc>
          <w:tcPr>
            <w:tcW w:w="2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Педагогический совет</w:t>
            </w:r>
          </w:p>
        </w:tc>
        <w:tc>
          <w:tcPr>
            <w:tcW w:w="6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Осуществляет текущее руководство образовательной деятельностью Школы, в том числе рассматривает вопросы:</w:t>
            </w:r>
          </w:p>
          <w:p w:rsidR="00EF677E" w:rsidRPr="00654BFC" w:rsidRDefault="00567085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развития образовательных услуг;</w:t>
            </w:r>
          </w:p>
          <w:p w:rsidR="00EF677E" w:rsidRPr="00654BFC" w:rsidRDefault="00567085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регламентации образовательных отношений;</w:t>
            </w:r>
          </w:p>
          <w:p w:rsidR="00EF677E" w:rsidRPr="00654BFC" w:rsidRDefault="00567085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разработки образовательных программ;</w:t>
            </w:r>
          </w:p>
          <w:p w:rsidR="00EF677E" w:rsidRPr="00654BFC" w:rsidRDefault="00567085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выбора учебников, учебных пособий, средств обучения и воспитания;</w:t>
            </w:r>
          </w:p>
          <w:p w:rsidR="00EF677E" w:rsidRPr="00654BFC" w:rsidRDefault="00567085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EF677E" w:rsidRPr="00654BFC" w:rsidRDefault="00567085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аттестации, повышения квалификации педагогических работников;</w:t>
            </w:r>
          </w:p>
          <w:p w:rsidR="00EF677E" w:rsidRPr="00654BFC" w:rsidRDefault="00567085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EF677E" w:rsidRPr="00654BFC">
        <w:trPr>
          <w:jc w:val="center"/>
        </w:trPr>
        <w:tc>
          <w:tcPr>
            <w:tcW w:w="2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Общее собрание работников</w:t>
            </w:r>
          </w:p>
        </w:tc>
        <w:tc>
          <w:tcPr>
            <w:tcW w:w="6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:rsidR="00EF677E" w:rsidRPr="00654BFC" w:rsidRDefault="00567085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участвовать в разработке и принятии коллективного договора, Правил трудового распорядка, изменений и дополнений к ним;</w:t>
            </w:r>
          </w:p>
          <w:p w:rsidR="00EF677E" w:rsidRPr="00654BFC" w:rsidRDefault="00567085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:rsidR="00EF677E" w:rsidRPr="00654BFC" w:rsidRDefault="00567085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разрешать конфликтные ситуации между работниками и администрацией образовательной организации;</w:t>
            </w:r>
          </w:p>
          <w:p w:rsidR="00EF677E" w:rsidRPr="00654BFC" w:rsidRDefault="00567085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  <w:tr w:rsidR="00EF677E" w:rsidRPr="00654BFC">
        <w:trPr>
          <w:jc w:val="center"/>
        </w:trPr>
        <w:tc>
          <w:tcPr>
            <w:tcW w:w="2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Совет обучающихся</w:t>
            </w:r>
          </w:p>
        </w:tc>
        <w:tc>
          <w:tcPr>
            <w:tcW w:w="6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7E" w:rsidRPr="00654BFC" w:rsidRDefault="00567085" w:rsidP="006A7B8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 целях учета мнения обучающихся</w:t>
            </w:r>
            <w:r w:rsidR="006A7B8D" w:rsidRPr="00654B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участвуют в разработке и обсуждении </w:t>
            </w:r>
            <w:proofErr w:type="gramStart"/>
            <w:r w:rsidR="006A7B8D" w:rsidRPr="00654B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проектов</w:t>
            </w:r>
            <w:proofErr w:type="gramEnd"/>
            <w:r w:rsidR="006A7B8D" w:rsidRPr="00654B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затрагивающих права и законные интересы обучающихся, выражать мнение. </w:t>
            </w:r>
          </w:p>
        </w:tc>
      </w:tr>
      <w:tr w:rsidR="00654BFC" w:rsidRPr="00654BFC">
        <w:trPr>
          <w:jc w:val="center"/>
        </w:trPr>
        <w:tc>
          <w:tcPr>
            <w:tcW w:w="2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Совет родителей</w:t>
            </w:r>
          </w:p>
        </w:tc>
        <w:tc>
          <w:tcPr>
            <w:tcW w:w="6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7E" w:rsidRPr="00654BFC" w:rsidRDefault="00567085" w:rsidP="00654BF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 целях учета мнения родителей (законных представителей) несовершеннолетних обучающихся в </w:t>
            </w:r>
            <w:proofErr w:type="gramStart"/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Школе</w:t>
            </w:r>
            <w:r w:rsidR="00654BFC" w:rsidRPr="00654B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654BFC" w:rsidRPr="00654B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содействуют обеспечению оптимальных условий для организации образовательного процесса, проведение разъяснительной и консультативной работы среди</w:t>
            </w:r>
            <w:r w:rsidR="00654BFC" w:rsidRPr="00654BF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654BFC" w:rsidRPr="00654BF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родителей</w:t>
            </w:r>
            <w:r w:rsidR="00654BFC" w:rsidRPr="00654BF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654BFC" w:rsidRPr="00654B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(законных представителей) учащихся об их правах и обязанностях, содействие в проведении общешкольных мероприятий.</w:t>
            </w:r>
          </w:p>
        </w:tc>
      </w:tr>
    </w:tbl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Для осуществления учебно-методической работы в Школе создано два предметно-методических объединения: ШМО учителей творческой группы и ШМО классных руководителей.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По итогам 2021 года система управления Школой оценивается как эффективная, позволяющая учесть мнение работников и всех участников образовательных отношений.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Оценка содержания и качества подготовки обучающихся</w:t>
      </w:r>
    </w:p>
    <w:p w:rsidR="00EF677E" w:rsidRPr="00654BFC" w:rsidRDefault="00567085">
      <w:pPr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Статистика показателей за 2018–2021 годы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3338"/>
        <w:gridCol w:w="1373"/>
        <w:gridCol w:w="1453"/>
        <w:gridCol w:w="1319"/>
        <w:gridCol w:w="1407"/>
      </w:tblGrid>
      <w:tr w:rsidR="00EF677E" w:rsidRPr="00654BFC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Параметры статистики</w:t>
            </w: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2018–2019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учебный год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2019–2020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учебный год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2020–2021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учебный год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На конец 2021 года</w:t>
            </w:r>
          </w:p>
        </w:tc>
      </w:tr>
      <w:tr w:rsidR="00EF677E" w:rsidRPr="00654BFC">
        <w:tc>
          <w:tcPr>
            <w:tcW w:w="6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77E" w:rsidRPr="00654BF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— начальная школа</w:t>
            </w:r>
          </w:p>
        </w:tc>
        <w:tc>
          <w:tcPr>
            <w:tcW w:w="13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4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3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0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F677E" w:rsidRPr="00654BF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— основная школа</w:t>
            </w: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88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F677E" w:rsidRPr="00654BF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— средняя школа</w:t>
            </w: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77E" w:rsidRPr="00654BFC">
        <w:tc>
          <w:tcPr>
            <w:tcW w:w="6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Количество учеников, оставленных на повторное обучение:</w:t>
            </w: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77E" w:rsidRPr="00654BF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— начальная школа</w:t>
            </w:r>
          </w:p>
        </w:tc>
        <w:tc>
          <w:tcPr>
            <w:tcW w:w="13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77E" w:rsidRPr="00654BF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— основная школа</w:t>
            </w: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77E" w:rsidRPr="00654BF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— средняя школа</w:t>
            </w: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77E" w:rsidRPr="00654BFC">
        <w:tc>
          <w:tcPr>
            <w:tcW w:w="6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Не получили аттестата:</w:t>
            </w: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77E" w:rsidRPr="00654BF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— об основном общем образовании</w:t>
            </w:r>
          </w:p>
        </w:tc>
        <w:tc>
          <w:tcPr>
            <w:tcW w:w="13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677E" w:rsidRPr="00654BF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— среднем общем образовании</w:t>
            </w: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677E" w:rsidRPr="00654BFC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Окончили школу с аттестатом с отличием: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77E" w:rsidRPr="00654BF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— в основной школе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EF677E" w:rsidRPr="00654B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— средней школе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54BFC">
              <w:rPr>
                <w:rFonts w:ascii="Times New Roman" w:hAnsi="Times New Roman" w:cs="Times New Roman"/>
                <w:vanish/>
                <w:sz w:val="28"/>
                <w:szCs w:val="28"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</w:tbl>
    <w:p w:rsidR="00EF677E" w:rsidRPr="00654BFC" w:rsidRDefault="00567085">
      <w:pPr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Приведенная статистика показывает, что положительная динамика успешного освоения основных образовательных программ сохраняется, но количество обучающихся Школы уменьшается.</w:t>
      </w:r>
    </w:p>
    <w:p w:rsidR="00EF677E" w:rsidRPr="00654BFC" w:rsidRDefault="00567085">
      <w:pPr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Обучающихся с ОВЗ и инвалидностью в 2021 году в Школе - 3.</w:t>
      </w:r>
    </w:p>
    <w:p w:rsidR="00EF677E" w:rsidRPr="00654BFC" w:rsidRDefault="00567085">
      <w:pPr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Краткий анализ динамики результатов успеваемости и качества знаний</w:t>
      </w:r>
    </w:p>
    <w:p w:rsidR="00EF677E" w:rsidRPr="00654BFC" w:rsidRDefault="00567085">
      <w:pPr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 xml:space="preserve">Результаты освоения учащимися программ начального общего образования по показателю «успеваемость» во втором полугодии 2020 – 2021 </w:t>
      </w:r>
      <w:proofErr w:type="gramStart"/>
      <w:r w:rsidRPr="00654BFC">
        <w:rPr>
          <w:rFonts w:ascii="Times New Roman" w:hAnsi="Times New Roman" w:cs="Times New Roman"/>
          <w:sz w:val="28"/>
          <w:szCs w:val="28"/>
        </w:rPr>
        <w:t>учебного  года</w:t>
      </w:r>
      <w:proofErr w:type="gramEnd"/>
      <w:r w:rsidRPr="00654BF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721"/>
        <w:gridCol w:w="613"/>
        <w:gridCol w:w="497"/>
        <w:gridCol w:w="1204"/>
        <w:gridCol w:w="497"/>
        <w:gridCol w:w="1416"/>
        <w:gridCol w:w="382"/>
        <w:gridCol w:w="613"/>
        <w:gridCol w:w="344"/>
        <w:gridCol w:w="613"/>
        <w:gridCol w:w="344"/>
        <w:gridCol w:w="822"/>
        <w:gridCol w:w="554"/>
      </w:tblGrid>
      <w:tr w:rsidR="00EF677E" w:rsidRPr="00654BFC">
        <w:trPr>
          <w:trHeight w:val="307"/>
        </w:trPr>
        <w:tc>
          <w:tcPr>
            <w:tcW w:w="8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6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обуч-ся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Из них успевают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2085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Не успевают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Переведены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условно</w:t>
            </w:r>
          </w:p>
        </w:tc>
      </w:tr>
      <w:tr w:rsidR="00EF677E" w:rsidRPr="00654BFC">
        <w:trPr>
          <w:trHeight w:val="30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77E" w:rsidRPr="00654BFC">
        <w:trPr>
          <w:trHeight w:val="434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отметками «4» и «5»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С отметками «5»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F677E" w:rsidRPr="00654BFC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677E" w:rsidRPr="00654BFC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677E" w:rsidRPr="00654BFC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677E" w:rsidRPr="00654BFC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F677E" w:rsidRPr="00654BFC" w:rsidRDefault="00EF677E">
      <w:pPr>
        <w:rPr>
          <w:rFonts w:ascii="Times New Roman" w:hAnsi="Times New Roman" w:cs="Times New Roman"/>
          <w:sz w:val="28"/>
          <w:szCs w:val="28"/>
        </w:rPr>
      </w:pPr>
    </w:p>
    <w:p w:rsidR="00EF677E" w:rsidRPr="00654BFC" w:rsidRDefault="00567085">
      <w:pPr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 xml:space="preserve">Результаты освоения учащимися программ начального общего образования по показателю «успеваемость» в </w:t>
      </w:r>
      <w:proofErr w:type="gramStart"/>
      <w:r w:rsidRPr="00654BFC">
        <w:rPr>
          <w:rFonts w:ascii="Times New Roman" w:hAnsi="Times New Roman" w:cs="Times New Roman"/>
          <w:sz w:val="28"/>
          <w:szCs w:val="28"/>
        </w:rPr>
        <w:t>первом  полугодии</w:t>
      </w:r>
      <w:proofErr w:type="gramEnd"/>
      <w:r w:rsidRPr="00654BFC">
        <w:rPr>
          <w:rFonts w:ascii="Times New Roman" w:hAnsi="Times New Roman" w:cs="Times New Roman"/>
          <w:sz w:val="28"/>
          <w:szCs w:val="28"/>
        </w:rPr>
        <w:t xml:space="preserve"> 2021 – 2022 учебного года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733"/>
        <w:gridCol w:w="623"/>
        <w:gridCol w:w="505"/>
        <w:gridCol w:w="1226"/>
        <w:gridCol w:w="386"/>
        <w:gridCol w:w="1443"/>
        <w:gridCol w:w="348"/>
        <w:gridCol w:w="623"/>
        <w:gridCol w:w="348"/>
        <w:gridCol w:w="623"/>
        <w:gridCol w:w="348"/>
        <w:gridCol w:w="837"/>
        <w:gridCol w:w="563"/>
      </w:tblGrid>
      <w:tr w:rsidR="00EF677E" w:rsidRPr="00654BFC">
        <w:trPr>
          <w:trHeight w:val="307"/>
        </w:trPr>
        <w:tc>
          <w:tcPr>
            <w:tcW w:w="8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6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обуч-ся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Из них успевают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2085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Не успевают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Переведены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условно</w:t>
            </w:r>
          </w:p>
        </w:tc>
      </w:tr>
      <w:tr w:rsidR="00EF677E" w:rsidRPr="00654BFC">
        <w:trPr>
          <w:trHeight w:val="30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77E" w:rsidRPr="00654BFC">
        <w:trPr>
          <w:trHeight w:val="434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отметками «4» и «5»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С отметками «5»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F677E" w:rsidRPr="00654BFC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677E" w:rsidRPr="00654BFC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677E" w:rsidRPr="00654BFC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677E" w:rsidRPr="00654BFC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F677E" w:rsidRPr="00654BFC" w:rsidRDefault="00EF677E">
      <w:pPr>
        <w:rPr>
          <w:rFonts w:ascii="Times New Roman" w:hAnsi="Times New Roman" w:cs="Times New Roman"/>
          <w:sz w:val="28"/>
          <w:szCs w:val="28"/>
        </w:rPr>
      </w:pPr>
    </w:p>
    <w:p w:rsidR="00EF677E" w:rsidRPr="00654BFC" w:rsidRDefault="00567085">
      <w:pPr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lastRenderedPageBreak/>
        <w:t>Если сравнить результаты освоения обучающимися программ начального общего образования по показателю «успеваемость» во втором полугодии 2020-2021учебного года с результатами освоения учащимися программ начального общего образования по показателю «успеваемость» в первом полугодии 2021-2022 учебного года, то можно отметить, что процент учащихся, окончивших на «4» и «5», понизился, учащихся, окончивших на «5» в школе не появилось.</w:t>
      </w:r>
    </w:p>
    <w:p w:rsidR="00EF677E" w:rsidRPr="00654BFC" w:rsidRDefault="00567085">
      <w:pPr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 xml:space="preserve">  Результаты освоения учащимися программ основного общего образования по показателю «успеваемость» во втором полугодии </w:t>
      </w:r>
    </w:p>
    <w:p w:rsidR="00EF677E" w:rsidRPr="00654BFC" w:rsidRDefault="00EF677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751"/>
        <w:gridCol w:w="637"/>
        <w:gridCol w:w="515"/>
        <w:gridCol w:w="1258"/>
        <w:gridCol w:w="394"/>
        <w:gridCol w:w="1258"/>
        <w:gridCol w:w="354"/>
        <w:gridCol w:w="637"/>
        <w:gridCol w:w="354"/>
        <w:gridCol w:w="637"/>
        <w:gridCol w:w="354"/>
        <w:gridCol w:w="969"/>
        <w:gridCol w:w="464"/>
      </w:tblGrid>
      <w:tr w:rsidR="00EF677E" w:rsidRPr="00654BFC">
        <w:tc>
          <w:tcPr>
            <w:tcW w:w="8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0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Из них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Окончили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Окончили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Переведены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условно</w:t>
            </w:r>
          </w:p>
        </w:tc>
      </w:tr>
      <w:tr w:rsidR="00EF677E" w:rsidRPr="00654BF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77E" w:rsidRPr="00654BF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отметками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«4» и «5»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отметками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«5»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во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F677E" w:rsidRPr="00654BFC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 xml:space="preserve">43   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677E" w:rsidRPr="00654BFC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677E" w:rsidRPr="00654BFC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677E" w:rsidRPr="00654BFC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677E" w:rsidRPr="00654BFC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677E" w:rsidRPr="00654BFC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F677E" w:rsidRPr="00654BFC" w:rsidRDefault="00EF677E">
      <w:pPr>
        <w:rPr>
          <w:rFonts w:ascii="Times New Roman" w:hAnsi="Times New Roman" w:cs="Times New Roman"/>
          <w:sz w:val="28"/>
          <w:szCs w:val="28"/>
        </w:rPr>
      </w:pPr>
    </w:p>
    <w:p w:rsidR="00EF677E" w:rsidRPr="00654BFC" w:rsidRDefault="00EF677E">
      <w:pPr>
        <w:rPr>
          <w:rFonts w:ascii="Times New Roman" w:hAnsi="Times New Roman" w:cs="Times New Roman"/>
          <w:sz w:val="28"/>
          <w:szCs w:val="28"/>
        </w:rPr>
      </w:pPr>
    </w:p>
    <w:p w:rsidR="00EF677E" w:rsidRPr="00654BFC" w:rsidRDefault="00EF677E">
      <w:pPr>
        <w:rPr>
          <w:rFonts w:ascii="Times New Roman" w:hAnsi="Times New Roman" w:cs="Times New Roman"/>
          <w:sz w:val="28"/>
          <w:szCs w:val="28"/>
        </w:rPr>
      </w:pPr>
    </w:p>
    <w:p w:rsidR="00EF677E" w:rsidRPr="00654BFC" w:rsidRDefault="00EF677E">
      <w:pPr>
        <w:rPr>
          <w:rFonts w:ascii="Times New Roman" w:hAnsi="Times New Roman" w:cs="Times New Roman"/>
          <w:sz w:val="28"/>
          <w:szCs w:val="28"/>
        </w:rPr>
      </w:pPr>
    </w:p>
    <w:p w:rsidR="00EF677E" w:rsidRPr="00654BFC" w:rsidRDefault="00EF677E">
      <w:pPr>
        <w:rPr>
          <w:rFonts w:ascii="Times New Roman" w:hAnsi="Times New Roman" w:cs="Times New Roman"/>
          <w:sz w:val="28"/>
          <w:szCs w:val="28"/>
        </w:rPr>
      </w:pPr>
    </w:p>
    <w:p w:rsidR="00EF677E" w:rsidRPr="00654BFC" w:rsidRDefault="00EF677E">
      <w:pPr>
        <w:rPr>
          <w:rFonts w:ascii="Times New Roman" w:hAnsi="Times New Roman" w:cs="Times New Roman"/>
          <w:sz w:val="28"/>
          <w:szCs w:val="28"/>
        </w:rPr>
      </w:pPr>
    </w:p>
    <w:p w:rsidR="00EF677E" w:rsidRPr="00654BFC" w:rsidRDefault="00EF677E">
      <w:pPr>
        <w:rPr>
          <w:rFonts w:ascii="Times New Roman" w:hAnsi="Times New Roman" w:cs="Times New Roman"/>
          <w:sz w:val="28"/>
          <w:szCs w:val="28"/>
        </w:rPr>
      </w:pPr>
    </w:p>
    <w:p w:rsidR="00EF677E" w:rsidRPr="00654BFC" w:rsidRDefault="00EF677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741"/>
        <w:gridCol w:w="629"/>
        <w:gridCol w:w="510"/>
        <w:gridCol w:w="1241"/>
        <w:gridCol w:w="510"/>
        <w:gridCol w:w="1241"/>
        <w:gridCol w:w="350"/>
        <w:gridCol w:w="629"/>
        <w:gridCol w:w="350"/>
        <w:gridCol w:w="629"/>
        <w:gridCol w:w="350"/>
        <w:gridCol w:w="955"/>
        <w:gridCol w:w="459"/>
      </w:tblGrid>
      <w:tr w:rsidR="00EF677E" w:rsidRPr="00654BFC">
        <w:tc>
          <w:tcPr>
            <w:tcW w:w="8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0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Из них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Окончили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Окончили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Переведены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условно</w:t>
            </w:r>
          </w:p>
        </w:tc>
      </w:tr>
      <w:tr w:rsidR="00EF677E" w:rsidRPr="00654BF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77E" w:rsidRPr="00654BF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отметками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«4» и «5»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отметками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«5»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во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F677E" w:rsidRPr="00654BFC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677E" w:rsidRPr="00654BFC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677E" w:rsidRPr="00654BFC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677E" w:rsidRPr="00654BFC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677E" w:rsidRPr="00654BFC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677E" w:rsidRPr="00654BFC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F677E" w:rsidRPr="00654BFC" w:rsidRDefault="00EF677E">
      <w:pPr>
        <w:rPr>
          <w:rFonts w:ascii="Times New Roman" w:hAnsi="Times New Roman" w:cs="Times New Roman"/>
          <w:sz w:val="28"/>
          <w:szCs w:val="28"/>
        </w:rPr>
      </w:pPr>
    </w:p>
    <w:p w:rsidR="00EF677E" w:rsidRPr="00654BFC" w:rsidRDefault="00567085">
      <w:pPr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 xml:space="preserve">Если сравнить результаты освоения обучающимися программ основного общего образования по показателю «успеваемость» во втором </w:t>
      </w:r>
      <w:proofErr w:type="gramStart"/>
      <w:r w:rsidRPr="00654BFC">
        <w:rPr>
          <w:rFonts w:ascii="Times New Roman" w:hAnsi="Times New Roman" w:cs="Times New Roman"/>
          <w:sz w:val="28"/>
          <w:szCs w:val="28"/>
        </w:rPr>
        <w:t>полугодии  2020</w:t>
      </w:r>
      <w:proofErr w:type="gramEnd"/>
      <w:r w:rsidRPr="00654BFC">
        <w:rPr>
          <w:rFonts w:ascii="Times New Roman" w:hAnsi="Times New Roman" w:cs="Times New Roman"/>
          <w:sz w:val="28"/>
          <w:szCs w:val="28"/>
        </w:rPr>
        <w:t>- 2021учебном году с результатами освоения учащимися программ основного общего образования по показателю «успеваемость» в первом полугодии  2021 – 2022 учебном  году, то можно отметить, что процент учащихся, окончивших на «4» и «5», повысился на 5 %, учащихся, окончивших на «5» нет.</w:t>
      </w:r>
    </w:p>
    <w:p w:rsidR="00EF677E" w:rsidRPr="00654BFC" w:rsidRDefault="00567085">
      <w:pPr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В 2021 году обучающиеся 9-х классов сдавали экзамены только по основным предметам — русскому языку и математике, чтобы получить аттестат. По одному предмету по выбору (информатика) проводилась внутренняя контрольная работа.</w:t>
      </w:r>
    </w:p>
    <w:p w:rsidR="00EF677E" w:rsidRPr="00654BFC" w:rsidRDefault="00567085">
      <w:pPr>
        <w:rPr>
          <w:rFonts w:ascii="Times New Roman" w:hAnsi="Times New Roman" w:cs="Times New Roman"/>
          <w:b/>
          <w:sz w:val="28"/>
          <w:szCs w:val="28"/>
        </w:rPr>
      </w:pPr>
      <w:r w:rsidRPr="00654BFC">
        <w:rPr>
          <w:rFonts w:ascii="Times New Roman" w:hAnsi="Times New Roman" w:cs="Times New Roman"/>
          <w:b/>
          <w:sz w:val="28"/>
          <w:szCs w:val="28"/>
        </w:rPr>
        <w:t>IV. Оценка организации учебного процесса</w:t>
      </w:r>
    </w:p>
    <w:p w:rsidR="00EF677E" w:rsidRPr="00654BFC" w:rsidRDefault="00567085">
      <w:pPr>
        <w:jc w:val="both"/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EF677E" w:rsidRPr="00654BFC" w:rsidRDefault="00567085">
      <w:pPr>
        <w:jc w:val="both"/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Образовательная деятельность в Школе осуществляется по пятидневной учебной неделе для 1-х классов, по шестидневной учебной неделе — для 2–11-х классов.все занятия проводятся в одну смену.</w:t>
      </w:r>
    </w:p>
    <w:p w:rsidR="00EF677E" w:rsidRPr="00654BFC" w:rsidRDefault="00567085">
      <w:pPr>
        <w:jc w:val="both"/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В соответствии с СП 3.1/2.43598-20 и методическими рекомендациями по организации начала работы образовательных организаций Дергачёвского района в 2021/22 учебном году Школа:</w:t>
      </w:r>
    </w:p>
    <w:p w:rsidR="00EF677E" w:rsidRPr="00654BFC" w:rsidRDefault="00567085">
      <w:pPr>
        <w:jc w:val="both"/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уведомила управление Роспотребнадзора по саратовской области о дате начала образовательного процесса;</w:t>
      </w:r>
    </w:p>
    <w:p w:rsidR="00EF677E" w:rsidRPr="00654BFC" w:rsidRDefault="00567085">
      <w:pPr>
        <w:jc w:val="both"/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разработала графики прихода обучающихся, начала/окончания занятий, приема пищи в столовой с таким учетом, чтобы развести потоки и минимизировать контакты учеников;</w:t>
      </w:r>
    </w:p>
    <w:p w:rsidR="00EF677E" w:rsidRPr="00654BFC" w:rsidRDefault="00567085">
      <w:pPr>
        <w:jc w:val="both"/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закрепила кабинеты за классами;</w:t>
      </w:r>
    </w:p>
    <w:p w:rsidR="00EF677E" w:rsidRPr="00654BFC" w:rsidRDefault="00567085">
      <w:pPr>
        <w:jc w:val="both"/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составила и утвердила графики уборки, проветривания кабинетов и рекреаций;</w:t>
      </w:r>
    </w:p>
    <w:p w:rsidR="00EF677E" w:rsidRPr="00654BFC" w:rsidRDefault="00567085">
      <w:pPr>
        <w:jc w:val="both"/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lastRenderedPageBreak/>
        <w:t>разместила на сайте школы необходимую информацию об антикоронавирусных мерах, дополнительно направили ссылки по официальным родительским группам в WhatsApp;</w:t>
      </w:r>
    </w:p>
    <w:p w:rsidR="00EF677E" w:rsidRPr="00654BFC" w:rsidRDefault="00567085">
      <w:pPr>
        <w:jc w:val="both"/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использует при осуществлении образовательного процесса бесконтактные термометры, тепловизоры — два ручных на главные входы, два рециркулятора передвижных, средства и устройства для антисептической обработки рук, маски медицинские, перчатки.</w:t>
      </w:r>
    </w:p>
    <w:p w:rsidR="00EF677E" w:rsidRPr="00654BFC" w:rsidRDefault="00567085">
      <w:pPr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V. Оценка востребованности выпускников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576"/>
        <w:gridCol w:w="826"/>
        <w:gridCol w:w="826"/>
        <w:gridCol w:w="1578"/>
        <w:gridCol w:w="576"/>
        <w:gridCol w:w="963"/>
        <w:gridCol w:w="1578"/>
        <w:gridCol w:w="1024"/>
        <w:gridCol w:w="794"/>
      </w:tblGrid>
      <w:tr w:rsidR="00EF677E" w:rsidRPr="00654BF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Средняя школа</w:t>
            </w:r>
          </w:p>
        </w:tc>
      </w:tr>
      <w:tr w:rsidR="00EF677E" w:rsidRPr="00654BF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Перешли в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10-й класс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Перешли в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10-й класс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другой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Поступили в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профессиональную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в ВУЗ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Поступили в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профессиональную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Устроились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на работу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Пошли на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срочную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службу по</w:t>
            </w:r>
          </w:p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br/>
              <w:t>призыву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677E" w:rsidRPr="00654BFC" w:rsidRDefault="005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F677E" w:rsidRPr="00654BFC" w:rsidRDefault="00567085">
      <w:pPr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В 2021 году увеличилось число выпускников 9-го класса, которые продолжили обучение в других общеобразовательных организациях региона. Это связано с тем, что в Школе введено профильное обучение только по двум направлениям, что недостаточно для удовлетворения спроса всех старшеклассников.</w:t>
      </w:r>
    </w:p>
    <w:p w:rsidR="00EF677E" w:rsidRPr="00654BFC" w:rsidRDefault="00567085">
      <w:pPr>
        <w:rPr>
          <w:rFonts w:ascii="Times New Roman" w:hAnsi="Times New Roman" w:cs="Times New Roman"/>
          <w:b/>
          <w:sz w:val="28"/>
          <w:szCs w:val="28"/>
        </w:rPr>
      </w:pPr>
      <w:r w:rsidRPr="00654BFC">
        <w:rPr>
          <w:rFonts w:ascii="Times New Roman" w:hAnsi="Times New Roman" w:cs="Times New Roman"/>
          <w:b/>
          <w:sz w:val="28"/>
          <w:szCs w:val="28"/>
        </w:rPr>
        <w:t>VI. Оценка качества кадрового обеспечения</w:t>
      </w:r>
    </w:p>
    <w:p w:rsidR="00EF677E" w:rsidRPr="00654BFC" w:rsidRDefault="00567085">
      <w:pPr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 xml:space="preserve">На период самообследования в Школе работают 10 педагогов. Из них 2 человека имеет среднее специальное </w:t>
      </w:r>
      <w:proofErr w:type="gramStart"/>
      <w:r w:rsidRPr="00654BFC">
        <w:rPr>
          <w:rFonts w:ascii="Times New Roman" w:hAnsi="Times New Roman" w:cs="Times New Roman"/>
          <w:sz w:val="28"/>
          <w:szCs w:val="28"/>
        </w:rPr>
        <w:t>образование .</w:t>
      </w:r>
      <w:proofErr w:type="gramEnd"/>
      <w:r w:rsidRPr="00654BFC">
        <w:rPr>
          <w:rFonts w:ascii="Times New Roman" w:hAnsi="Times New Roman" w:cs="Times New Roman"/>
          <w:sz w:val="28"/>
          <w:szCs w:val="28"/>
        </w:rPr>
        <w:t xml:space="preserve"> 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</w:t>
      </w:r>
      <w:r w:rsidRPr="00654BFC">
        <w:rPr>
          <w:rFonts w:ascii="Times New Roman" w:hAnsi="Times New Roman" w:cs="Times New Roman"/>
          <w:sz w:val="28"/>
          <w:szCs w:val="28"/>
        </w:rPr>
        <w:lastRenderedPageBreak/>
        <w:t>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</w:t>
      </w:r>
    </w:p>
    <w:p w:rsidR="00EF677E" w:rsidRPr="00654BFC" w:rsidRDefault="00567085">
      <w:pPr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Основные принципы кадровой политики направлены:</w:t>
      </w:r>
    </w:p>
    <w:p w:rsidR="00EF677E" w:rsidRPr="00654BFC" w:rsidRDefault="00567085">
      <w:pPr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на сохранение, укрепление и развитие кадрового потенциала;</w:t>
      </w:r>
    </w:p>
    <w:p w:rsidR="00EF677E" w:rsidRPr="00654BFC" w:rsidRDefault="00567085">
      <w:pPr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создание квалифицированного коллектива, способного работать в современных условиях;</w:t>
      </w:r>
    </w:p>
    <w:p w:rsidR="00EF677E" w:rsidRPr="00654BFC" w:rsidRDefault="00567085">
      <w:pPr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повышения уровня квалификации персонала.</w:t>
      </w:r>
    </w:p>
    <w:p w:rsidR="00EF677E" w:rsidRPr="00654BFC" w:rsidRDefault="00567085">
      <w:pPr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:rsidR="00EF677E" w:rsidRPr="00654BFC" w:rsidRDefault="00567085">
      <w:pPr>
        <w:rPr>
          <w:rFonts w:ascii="Times New Roman" w:hAnsi="Times New Roman" w:cs="Times New Roman"/>
          <w:sz w:val="28"/>
          <w:szCs w:val="28"/>
        </w:rPr>
      </w:pPr>
      <w:r w:rsidRPr="00654BFC">
        <w:rPr>
          <w:rFonts w:ascii="Times New Roman" w:hAnsi="Times New Roman" w:cs="Times New Roman"/>
          <w:sz w:val="28"/>
          <w:szCs w:val="28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EF677E" w:rsidRPr="00654BFC" w:rsidRDefault="00567085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в Школе создана устойчивая целевая кадровая система, в которой осуществляется подготовка новых кадров из числа собственных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выпускников;</w:t>
      </w:r>
    </w:p>
    <w:p w:rsidR="00EF677E" w:rsidRPr="00654BFC" w:rsidRDefault="00567085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кадровый потенциал Школы динамично развивается на основе целенаправленной работы по повышению качества образования.</w:t>
      </w: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 том числе электронный журнал и дневники учеников.</w:t>
      </w:r>
    </w:p>
    <w:p w:rsidR="00EF677E" w:rsidRPr="00654BFC" w:rsidRDefault="0056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100% педагогов прошли обучение по вопросам организации дистанционного обучения в объеме от 16 до 72 часов. 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8 педагогов прошли повышение квалификации — освоили учебный курс «Основы компьютерной грамотности и использование ИКТ в решении профессиональных задач в условиях пандемии».</w:t>
      </w:r>
    </w:p>
    <w:p w:rsidR="007602BC" w:rsidRPr="00654BFC" w:rsidRDefault="007602BC" w:rsidP="007602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 Оценка качества учебно-методического и библиотечно-информационного обеспечения</w:t>
      </w:r>
    </w:p>
    <w:p w:rsidR="007602BC" w:rsidRPr="00654BFC" w:rsidRDefault="007602BC" w:rsidP="007602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Общая характеристика:</w:t>
      </w:r>
    </w:p>
    <w:p w:rsidR="007602BC" w:rsidRPr="00654BFC" w:rsidRDefault="007602BC" w:rsidP="007602BC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объем библиотечного фонда — 4145 единица;</w:t>
      </w:r>
    </w:p>
    <w:p w:rsidR="007602BC" w:rsidRPr="00654BFC" w:rsidRDefault="007602BC" w:rsidP="007602BC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книгообеспеченность</w:t>
      </w:r>
      <w:proofErr w:type="spellEnd"/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 — 100 процентов;</w:t>
      </w:r>
    </w:p>
    <w:p w:rsidR="007602BC" w:rsidRPr="00654BFC" w:rsidRDefault="007602BC" w:rsidP="007602BC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обращаемость — 2785 единиц в год;</w:t>
      </w:r>
    </w:p>
    <w:p w:rsidR="007602BC" w:rsidRPr="00654BFC" w:rsidRDefault="007602BC" w:rsidP="007602BC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объем учебного фонда — 2692 единица.</w:t>
      </w:r>
    </w:p>
    <w:p w:rsidR="007602BC" w:rsidRPr="00654BFC" w:rsidRDefault="007602BC" w:rsidP="007602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Фонд библиотеки формируется за счет федерального, областного, местного бюджетов.</w:t>
      </w:r>
    </w:p>
    <w:p w:rsidR="007602BC" w:rsidRPr="00654BFC" w:rsidRDefault="007602BC" w:rsidP="007602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фонда и его использование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715"/>
        <w:gridCol w:w="2564"/>
        <w:gridCol w:w="2801"/>
      </w:tblGrid>
      <w:tr w:rsidR="007602BC" w:rsidRPr="00654BFC" w:rsidTr="006A7B8D">
        <w:trPr>
          <w:jc w:val="center"/>
        </w:trPr>
        <w:tc>
          <w:tcPr>
            <w:tcW w:w="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№</w:t>
            </w:r>
          </w:p>
        </w:tc>
        <w:tc>
          <w:tcPr>
            <w:tcW w:w="3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Вид литературы</w:t>
            </w:r>
          </w:p>
        </w:tc>
        <w:tc>
          <w:tcPr>
            <w:tcW w:w="2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Количество единиц в фонде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Сколько экземпляров</w:t>
            </w:r>
          </w:p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выдавалось за год</w:t>
            </w:r>
          </w:p>
        </w:tc>
      </w:tr>
      <w:tr w:rsidR="007602BC" w:rsidRPr="00654BFC" w:rsidTr="006A7B8D">
        <w:trPr>
          <w:jc w:val="center"/>
        </w:trPr>
        <w:tc>
          <w:tcPr>
            <w:tcW w:w="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3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Учебная</w:t>
            </w:r>
          </w:p>
        </w:tc>
        <w:tc>
          <w:tcPr>
            <w:tcW w:w="2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1310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1139</w:t>
            </w:r>
          </w:p>
        </w:tc>
      </w:tr>
      <w:tr w:rsidR="007602BC" w:rsidRPr="00654BFC" w:rsidTr="006A7B8D">
        <w:trPr>
          <w:jc w:val="center"/>
        </w:trPr>
        <w:tc>
          <w:tcPr>
            <w:tcW w:w="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3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Педагогическая</w:t>
            </w:r>
          </w:p>
        </w:tc>
        <w:tc>
          <w:tcPr>
            <w:tcW w:w="2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16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13</w:t>
            </w:r>
          </w:p>
        </w:tc>
      </w:tr>
      <w:tr w:rsidR="007602BC" w:rsidRPr="00654BFC" w:rsidTr="006A7B8D">
        <w:trPr>
          <w:jc w:val="center"/>
        </w:trPr>
        <w:tc>
          <w:tcPr>
            <w:tcW w:w="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</w:t>
            </w:r>
          </w:p>
        </w:tc>
        <w:tc>
          <w:tcPr>
            <w:tcW w:w="3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Художественная</w:t>
            </w:r>
          </w:p>
        </w:tc>
        <w:tc>
          <w:tcPr>
            <w:tcW w:w="2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2740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1007</w:t>
            </w:r>
          </w:p>
        </w:tc>
      </w:tr>
      <w:tr w:rsidR="007602BC" w:rsidRPr="00654BFC" w:rsidTr="006A7B8D">
        <w:trPr>
          <w:jc w:val="center"/>
        </w:trPr>
        <w:tc>
          <w:tcPr>
            <w:tcW w:w="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</w:t>
            </w:r>
          </w:p>
        </w:tc>
        <w:tc>
          <w:tcPr>
            <w:tcW w:w="3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Справочная</w:t>
            </w:r>
          </w:p>
        </w:tc>
        <w:tc>
          <w:tcPr>
            <w:tcW w:w="2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16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</w:t>
            </w:r>
          </w:p>
        </w:tc>
      </w:tr>
      <w:tr w:rsidR="007602BC" w:rsidRPr="00654BFC" w:rsidTr="006A7B8D">
        <w:trPr>
          <w:jc w:val="center"/>
        </w:trPr>
        <w:tc>
          <w:tcPr>
            <w:tcW w:w="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5</w:t>
            </w:r>
          </w:p>
        </w:tc>
        <w:tc>
          <w:tcPr>
            <w:tcW w:w="3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Языковедение, литературоведение</w:t>
            </w:r>
          </w:p>
        </w:tc>
        <w:tc>
          <w:tcPr>
            <w:tcW w:w="2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62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57</w:t>
            </w:r>
          </w:p>
        </w:tc>
      </w:tr>
      <w:tr w:rsidR="007602BC" w:rsidRPr="00654BFC" w:rsidTr="006A7B8D">
        <w:trPr>
          <w:jc w:val="center"/>
        </w:trPr>
        <w:tc>
          <w:tcPr>
            <w:tcW w:w="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6</w:t>
            </w:r>
          </w:p>
        </w:tc>
        <w:tc>
          <w:tcPr>
            <w:tcW w:w="3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Естественно-научная</w:t>
            </w:r>
          </w:p>
        </w:tc>
        <w:tc>
          <w:tcPr>
            <w:tcW w:w="2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BC" w:rsidRPr="00654BFC" w:rsidRDefault="007602BC" w:rsidP="007602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</w:tr>
    </w:tbl>
    <w:p w:rsidR="007602BC" w:rsidRPr="00654BFC" w:rsidRDefault="007602BC" w:rsidP="007602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библиотеки соответствует требованиям ФГОС, учебники фонда входят в федеральный перечень, утвержденный </w:t>
      </w:r>
      <w:hyperlink r:id="rId16" w:anchor="/document/99/565295909/XA00M1S2LR/" w:history="1">
        <w:r w:rsidRPr="00654B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654B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Pr="00654B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 20.05.2020 № 254</w:t>
        </w:r>
      </w:hyperlink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2BC" w:rsidRPr="00654BFC" w:rsidRDefault="007602BC" w:rsidP="007602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В библиотеке имеются электронные образовательные ресурсы — 60 дисков; Мультимедийные средства (презентации, электронные энциклопедии, дидактические материалы) — 30.</w:t>
      </w:r>
    </w:p>
    <w:p w:rsidR="007602BC" w:rsidRPr="00654BFC" w:rsidRDefault="007602BC" w:rsidP="007602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Средний уровень посещаемости библиотеки — 8 человек в день.</w:t>
      </w:r>
    </w:p>
    <w:p w:rsidR="007602BC" w:rsidRPr="00654BFC" w:rsidRDefault="007602BC" w:rsidP="007602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На официальном сайте школы есть страница библиотеки с информацией о работе и проводимых мероприятиях библиотеки Школы.</w:t>
      </w:r>
    </w:p>
    <w:p w:rsidR="007602BC" w:rsidRPr="00654BFC" w:rsidRDefault="007602BC" w:rsidP="007602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 и обновление фонда художественной литературы.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.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 Оценка материально-технической базы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Материально-техническое обеспечение Школы позволяет реализовывать в полной мере образовательные программы. В Школе оборудованы 12 учебных кабинета, из них 7 оснащен современной мультимедийной техникой, в том числе:</w:t>
      </w:r>
    </w:p>
    <w:p w:rsidR="00EF677E" w:rsidRPr="00654BFC" w:rsidRDefault="00567085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лаборатория по физике;</w:t>
      </w:r>
    </w:p>
    <w:p w:rsidR="00EF677E" w:rsidRPr="00654BFC" w:rsidRDefault="00567085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лаборатория по химии;</w:t>
      </w:r>
    </w:p>
    <w:p w:rsidR="00EF677E" w:rsidRPr="00654BFC" w:rsidRDefault="00567085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лаборатория по биологии;</w:t>
      </w:r>
    </w:p>
    <w:p w:rsidR="00EF677E" w:rsidRPr="00654BFC" w:rsidRDefault="00567085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один компьютерных класса;</w:t>
      </w:r>
    </w:p>
    <w:p w:rsidR="00EF677E" w:rsidRPr="00654BFC" w:rsidRDefault="00567085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столярная мастерская;</w:t>
      </w:r>
    </w:p>
    <w:p w:rsidR="00EF677E" w:rsidRPr="00654BFC" w:rsidRDefault="00567085">
      <w:pPr>
        <w:numPr>
          <w:ilvl w:val="0"/>
          <w:numId w:val="12"/>
        </w:numPr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технологический кабинет </w:t>
      </w:r>
    </w:p>
    <w:p w:rsidR="00EF677E" w:rsidRPr="00654BFC" w:rsidRDefault="00567085">
      <w:pPr>
        <w:numPr>
          <w:ilvl w:val="0"/>
          <w:numId w:val="12"/>
        </w:numPr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 На втором этаже здания оборудован актовый зал и гимнастический зал. На первом этаже оборудованы столовая, пищеблок и спортивный зал.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 новому учебному году школа провела закупку и дооснастила помещения пищеблока новым оборудованием в соответствии с требованиями </w:t>
      </w:r>
      <w:hyperlink r:id="rId17" w:anchor="/document/99/573500115/" w:tgtFrame="_self" w:history="1">
        <w:r w:rsidRPr="00654B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1.2.3685-21</w:t>
        </w:r>
      </w:hyperlink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8" w:anchor="/document/99/566276706/" w:tgtFrame="_self" w:history="1">
        <w:r w:rsidRPr="00654B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2.3/2.4.3590-20</w:t>
        </w:r>
      </w:hyperlink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В складе пищеблока установили психрометр и одну морозильную </w:t>
      </w:r>
      <w:proofErr w:type="gramStart"/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камеру..</w:t>
      </w:r>
      <w:proofErr w:type="gramEnd"/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результате самообследования сравнили оснащения Школы с Перечнем средств обучения и воспитания, утвержденным </w:t>
      </w:r>
      <w:hyperlink r:id="rId19" w:anchor="/document/99/726597178/" w:tgtFrame="_self" w:history="1">
        <w:r w:rsidRPr="00654B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654B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Pr="00654B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 23.08.2021 № 590</w:t>
        </w:r>
      </w:hyperlink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 итогам сравнения можно прийти к выводу, что Школе необходимо закупить и установить следующее оборудование, инвентарь:</w:t>
      </w:r>
    </w:p>
    <w:p w:rsidR="00EF677E" w:rsidRPr="00654BFC" w:rsidRDefault="00567085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в рекреациях: интерактивную стойку со встроенным планшетом, ЖК-панель с медиаплеером;</w:t>
      </w:r>
    </w:p>
    <w:p w:rsidR="00EF677E" w:rsidRPr="00654BFC" w:rsidRDefault="00567085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в спортзале: скакалки, мяч набивной (медбол), снаряды для функционального т</w:t>
      </w:r>
      <w:r w:rsid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ренинга, коврики гимнастические</w:t>
      </w: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;</w:t>
      </w:r>
    </w:p>
    <w:p w:rsidR="00EF677E" w:rsidRPr="00654BFC" w:rsidRDefault="00567085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в кабинете химии: флипчарт с магнитно-маркерной доской, весы электронные с USB-переходником, центрифугу демонстрационную, прибор для иллюстрации зависимости скорости химических реакций от условий окружающей среды, набор для электролиза демонстрационный, прибор для опытов по химии с электрическим током (лабораторный), прибор для окисления спирта над медным катализатором.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Оценка функционирования внутренней системы оценки качества образования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В Школе утверждено </w:t>
      </w:r>
      <w:hyperlink r:id="rId20" w:anchor="/document/118/30289/" w:history="1">
        <w:r w:rsidRPr="00654BFC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Положение о внутренней системе оценки качества образования</w:t>
        </w:r>
      </w:hyperlink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 от 31.05.2019. По итогам оценки качества образования в 2021 году выявлено, что уровень метапредметных результатов соответствуют среднему уровню, сформированность личностных результатов высокая.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По результатам анкетирования 2021 года выявлено, что количество родителей, которые удовлетворены общим качеством образования в Школе, — 63 процента, количество обучающихся, удовлетворенных образовательным процессом, — 68 процентов. 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продолжила проводить в 2021 году мониторинг удовлетворенности родителей и учеников дистанционным обучением посредством опросов и анкетирования. </w:t>
      </w: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Преимущества дистанционного образования по мнению родителей: гибкость и технологичность образовательной деятельности, обучение в комфортной и привычной обстановке, получение практических навыков. К основным сложностям респонденты относят затрудненную коммуникацию с учителем — зачастую общение с ним сводится к переписке, педагоги не дают обратную связь, а разобраться в новом материале без объяснений сложно.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30% родителей отметили, что во время дистанционного обучения оценки ребенка не изменились, 53% — что они улучшились, и 17% — что ухудшились. Хотя в целом формальная успеваемость осталась прежней, 45% </w:t>
      </w: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lastRenderedPageBreak/>
        <w:t>опрошенных считают, что переход на дистанционное образование негативно отразилось на уровне знаний школьников.</w:t>
      </w:r>
    </w:p>
    <w:p w:rsidR="00EF677E" w:rsidRPr="00654BFC" w:rsidRDefault="00EF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анализа показателей деятельности организации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Данные приведены по состоянию на 30 декабря 2021 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7"/>
        <w:gridCol w:w="1493"/>
        <w:gridCol w:w="1785"/>
      </w:tblGrid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EF677E" w:rsidRPr="00654BF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50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21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29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val="en-US" w:eastAsia="ru-RU"/>
              </w:rPr>
              <w:t>25(50%)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ГИА выпускников 9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3,2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ГИА выпускников 9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ЕГЭ выпускников 11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ЕГЭ выпускников 11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 (0%)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 (20%)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 (0%)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0(0%)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 (0%)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 (0%)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 (0%)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0(0%)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44 (88%)</w:t>
            </w:r>
          </w:p>
        </w:tc>
      </w:tr>
      <w:tr w:rsidR="00EF677E" w:rsidRPr="00654BFC">
        <w:trPr>
          <w:trHeight w:val="742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 — победителей и призеров олимпиад, смотров, конкурсов от общей численности обучающихся,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77E" w:rsidRPr="00654BFC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4E56D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6 (12</w:t>
            </w:r>
            <w:r w:rsidR="00567085"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%)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4E56D4" w:rsidP="004E56D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  <w:r w:rsidR="00567085"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  <w:r w:rsidR="00567085"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%)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4E56D4" w:rsidP="004E56D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  <w:r w:rsidR="00567085"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</w:t>
            </w:r>
            <w:r w:rsidR="00567085"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%)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 (0%)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учащихся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 программам профильного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человек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0 (0%)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 (0%)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 (0%)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педработников, в том числе количество педработников: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77E" w:rsidRPr="00654BFC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7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5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педработников с квалификационной категорией от общей численности таких работников,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77E" w:rsidRPr="00654BFC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 (10%)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 (40%)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педработников от общей численности таких работников с 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77E" w:rsidRPr="00654BFC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 (20%)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 (30%)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педработников от общей численности таких работников в 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EF677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77E" w:rsidRPr="00654BFC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 (10%)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 (30%)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</w:t>
            </w: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8 (80%)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 (0%)</w:t>
            </w:r>
          </w:p>
        </w:tc>
      </w:tr>
      <w:tr w:rsidR="00EF677E" w:rsidRPr="00654BF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Инфраструктура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0,3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7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 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да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да</w:t>
            </w:r>
          </w:p>
        </w:tc>
      </w:tr>
      <w:tr w:rsidR="00EF677E" w:rsidRPr="00654BFC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нет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да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средств сканирования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нет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выхода в интернет с 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нет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677E" w:rsidRPr="00654BFC" w:rsidRDefault="00EF677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нет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 (0%)</w:t>
            </w:r>
          </w:p>
        </w:tc>
      </w:tr>
      <w:tr w:rsidR="00EF677E" w:rsidRPr="00654BF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 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77E" w:rsidRPr="00654BFC" w:rsidRDefault="0056708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BF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18,7</w:t>
            </w:r>
          </w:p>
        </w:tc>
      </w:tr>
    </w:tbl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Анализ показателей указывает на то, что Школа имеет достаточную инфраструктуру, которая соответствует требованиям </w:t>
      </w:r>
      <w:hyperlink r:id="rId21" w:anchor="/document/99/566085656/" w:history="1">
        <w:r w:rsidRPr="00654BFC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СП 2.4.3648-20</w:t>
        </w:r>
      </w:hyperlink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образования.</w:t>
      </w:r>
    </w:p>
    <w:p w:rsidR="00EF677E" w:rsidRPr="00654BFC" w:rsidRDefault="0056708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lastRenderedPageBreak/>
        <w:t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EF677E" w:rsidRPr="00654BFC" w:rsidRDefault="00EF67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677E" w:rsidRPr="0065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2E2E4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80DC18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multilevel"/>
    <w:tmpl w:val="3FE498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multilevel"/>
    <w:tmpl w:val="750CDA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multilevel"/>
    <w:tmpl w:val="AC6C49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multilevel"/>
    <w:tmpl w:val="E96EA2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7"/>
    <w:multiLevelType w:val="multilevel"/>
    <w:tmpl w:val="15EA25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8"/>
    <w:multiLevelType w:val="multilevel"/>
    <w:tmpl w:val="80A477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9"/>
    <w:multiLevelType w:val="multilevel"/>
    <w:tmpl w:val="6B5E73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000000A"/>
    <w:multiLevelType w:val="multilevel"/>
    <w:tmpl w:val="CC7A1A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000000B"/>
    <w:multiLevelType w:val="multilevel"/>
    <w:tmpl w:val="BC3006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000000C"/>
    <w:multiLevelType w:val="multilevel"/>
    <w:tmpl w:val="5BE829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AF6CCA"/>
    <w:multiLevelType w:val="multilevel"/>
    <w:tmpl w:val="80A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0904BB"/>
    <w:multiLevelType w:val="multilevel"/>
    <w:tmpl w:val="9C5C25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7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677E"/>
    <w:rsid w:val="001A2EE1"/>
    <w:rsid w:val="004E56D4"/>
    <w:rsid w:val="00567085"/>
    <w:rsid w:val="00654BFC"/>
    <w:rsid w:val="006A7B8D"/>
    <w:rsid w:val="007602BC"/>
    <w:rsid w:val="00883E22"/>
    <w:rsid w:val="00EF2430"/>
    <w:rsid w:val="00E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9959A-2730-493C-905C-D991495C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="Calibri Light" w:hAnsi="Calibri Light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="Calibri Light" w:hAnsi="Calibri Light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 w:after="0"/>
      <w:outlineLvl w:val="3"/>
    </w:pPr>
    <w:rPr>
      <w:rFonts w:ascii="Calibri Light" w:hAnsi="Calibri Light"/>
      <w:i/>
      <w:iCs/>
      <w:color w:val="404040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 w:after="0"/>
      <w:outlineLvl w:val="4"/>
    </w:pPr>
    <w:rPr>
      <w:rFonts w:ascii="Calibri Light" w:hAnsi="Calibri Light"/>
      <w:color w:val="404040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rFonts w:ascii="Calibri Light" w:hAnsi="Calibri Light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rFonts w:ascii="Calibri Light" w:hAnsi="Calibri Light"/>
      <w:i/>
      <w:iCs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40" w:after="0"/>
      <w:outlineLvl w:val="7"/>
    </w:pPr>
    <w:rPr>
      <w:rFonts w:ascii="Calibri Light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</w:style>
  <w:style w:type="character" w:customStyle="1" w:styleId="sfwc">
    <w:name w:val="sfwc"/>
    <w:basedOn w:val="a0"/>
  </w:style>
  <w:style w:type="character" w:customStyle="1" w:styleId="tooltippoint">
    <w:name w:val="tooltip__point"/>
    <w:basedOn w:val="a0"/>
  </w:style>
  <w:style w:type="character" w:customStyle="1" w:styleId="tooltiptext">
    <w:name w:val="tooltip_text"/>
    <w:basedOn w:val="a0"/>
  </w:style>
  <w:style w:type="character" w:styleId="a4">
    <w:name w:val="Strong"/>
    <w:basedOn w:val="a0"/>
    <w:uiPriority w:val="22"/>
    <w:qFormat/>
    <w:rPr>
      <w:b/>
      <w:bCs/>
      <w:color w:val="auto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character" w:styleId="a6">
    <w:name w:val="FollowedHyperlink"/>
    <w:basedOn w:val="a0"/>
    <w:uiPriority w:val="99"/>
    <w:rPr>
      <w:color w:val="800080"/>
      <w:u w:val="single"/>
    </w:rPr>
  </w:style>
  <w:style w:type="character" w:customStyle="1" w:styleId="recommendations-v4-image">
    <w:name w:val="recommendations-v4-image"/>
    <w:basedOn w:val="a0"/>
  </w:style>
  <w:style w:type="character" w:customStyle="1" w:styleId="recommendations-v4-imagewrapper">
    <w:name w:val="recommendations-v4-image__wrapper"/>
    <w:basedOn w:val="a0"/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59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Calibri Light" w:eastAsia="SimSun" w:hAnsi="Calibri Light" w:cs="SimSun"/>
      <w:color w:val="26262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SimSun" w:hAnsi="Calibri Light" w:cs="SimSun"/>
      <w:color w:val="26262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Calibri Light" w:eastAsia="SimSun" w:hAnsi="Calibri Light" w:cs="SimSun"/>
      <w:color w:val="0D0D0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Pr>
      <w:rFonts w:ascii="Calibri Light" w:eastAsia="SimSun" w:hAnsi="Calibri Light" w:cs="SimSun"/>
      <w:color w:val="404040"/>
    </w:rPr>
  </w:style>
  <w:style w:type="character" w:customStyle="1" w:styleId="60">
    <w:name w:val="Заголовок 6 Знак"/>
    <w:basedOn w:val="a0"/>
    <w:link w:val="6"/>
    <w:uiPriority w:val="9"/>
    <w:rPr>
      <w:rFonts w:ascii="Calibri Light" w:eastAsia="SimSun" w:hAnsi="Calibri Light" w:cs="SimSun"/>
    </w:rPr>
  </w:style>
  <w:style w:type="character" w:customStyle="1" w:styleId="70">
    <w:name w:val="Заголовок 7 Знак"/>
    <w:basedOn w:val="a0"/>
    <w:link w:val="7"/>
    <w:uiPriority w:val="9"/>
    <w:rPr>
      <w:rFonts w:ascii="Calibri Light" w:eastAsia="SimSun" w:hAnsi="Calibri Light" w:cs="SimSun"/>
      <w:i/>
      <w:iCs/>
    </w:rPr>
  </w:style>
  <w:style w:type="character" w:customStyle="1" w:styleId="80">
    <w:name w:val="Заголовок 8 Знак"/>
    <w:basedOn w:val="a0"/>
    <w:link w:val="8"/>
    <w:uiPriority w:val="9"/>
    <w:rPr>
      <w:rFonts w:ascii="Calibri Light" w:eastAsia="SimSun" w:hAnsi="Calibri Light" w:cs="SimSun"/>
      <w:color w:val="262626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Pr>
      <w:rFonts w:ascii="Calibri Light" w:eastAsia="SimSun" w:hAnsi="Calibri Light" w:cs="SimSun"/>
      <w:i/>
      <w:iCs/>
      <w:color w:val="262626"/>
      <w:sz w:val="21"/>
      <w:szCs w:val="21"/>
    </w:rPr>
  </w:style>
  <w:style w:type="paragraph" w:styleId="aa">
    <w:name w:val="caption"/>
    <w:basedOn w:val="a"/>
    <w:next w:val="a"/>
    <w:uiPriority w:val="35"/>
    <w:qFormat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pPr>
      <w:spacing w:after="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Pr>
      <w:rFonts w:ascii="Calibri Light" w:eastAsia="SimSun" w:hAnsi="Calibri Light" w:cs="SimSun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pPr>
      <w:numPr>
        <w:ilvl w:val="1"/>
      </w:numPr>
    </w:pPr>
    <w:rPr>
      <w:color w:val="5A5A5A"/>
      <w:spacing w:val="15"/>
    </w:rPr>
  </w:style>
  <w:style w:type="character" w:customStyle="1" w:styleId="ae">
    <w:name w:val="Подзаголовок Знак"/>
    <w:basedOn w:val="a0"/>
    <w:link w:val="ad"/>
    <w:uiPriority w:val="11"/>
    <w:rPr>
      <w:color w:val="5A5A5A"/>
      <w:spacing w:val="15"/>
    </w:rPr>
  </w:style>
  <w:style w:type="character" w:styleId="af">
    <w:name w:val="Emphasis"/>
    <w:basedOn w:val="a0"/>
    <w:uiPriority w:val="20"/>
    <w:qFormat/>
    <w:rPr>
      <w:i/>
      <w:iCs/>
      <w:color w:val="auto"/>
    </w:rPr>
  </w:style>
  <w:style w:type="paragraph" w:styleId="22">
    <w:name w:val="Quote"/>
    <w:basedOn w:val="a"/>
    <w:next w:val="a"/>
    <w:link w:val="23"/>
    <w:uiPriority w:val="29"/>
    <w:qFormat/>
    <w:pPr>
      <w:spacing w:before="200"/>
      <w:ind w:left="864" w:right="864"/>
    </w:pPr>
    <w:rPr>
      <w:i/>
      <w:iCs/>
      <w:color w:val="404040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af1">
    <w:name w:val="Выделенная цитата Знак"/>
    <w:basedOn w:val="a0"/>
    <w:link w:val="af0"/>
    <w:uiPriority w:val="30"/>
    <w:rPr>
      <w:i/>
      <w:iCs/>
      <w:color w:val="404040"/>
    </w:rPr>
  </w:style>
  <w:style w:type="character" w:styleId="af2">
    <w:name w:val="Subtle Emphasis"/>
    <w:basedOn w:val="a0"/>
    <w:uiPriority w:val="19"/>
    <w:qFormat/>
    <w:rPr>
      <w:i/>
      <w:iCs/>
      <w:color w:val="404040"/>
    </w:rPr>
  </w:style>
  <w:style w:type="character" w:styleId="af3">
    <w:name w:val="Intense Emphasis"/>
    <w:basedOn w:val="a0"/>
    <w:uiPriority w:val="21"/>
    <w:qFormat/>
    <w:rPr>
      <w:b/>
      <w:bCs/>
      <w:i/>
      <w:iCs/>
      <w:color w:val="auto"/>
    </w:rPr>
  </w:style>
  <w:style w:type="character" w:styleId="af4">
    <w:name w:val="Subtle Reference"/>
    <w:basedOn w:val="a0"/>
    <w:uiPriority w:val="31"/>
    <w:qFormat/>
    <w:rPr>
      <w:smallCaps/>
      <w:color w:val="404040"/>
    </w:rPr>
  </w:style>
  <w:style w:type="character" w:styleId="af5">
    <w:name w:val="Intense Reference"/>
    <w:basedOn w:val="a0"/>
    <w:uiPriority w:val="32"/>
    <w:qFormat/>
    <w:rPr>
      <w:b/>
      <w:bCs/>
      <w:smallCaps/>
      <w:color w:val="404040"/>
      <w:spacing w:val="5"/>
    </w:rPr>
  </w:style>
  <w:style w:type="character" w:styleId="af6">
    <w:name w:val="Book Title"/>
    <w:basedOn w:val="a0"/>
    <w:uiPriority w:val="33"/>
    <w:qFormat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qFormat/>
    <w:pPr>
      <w:outlineLvl w:val="9"/>
    </w:pPr>
  </w:style>
  <w:style w:type="character" w:customStyle="1" w:styleId="x-phauthusertext">
    <w:name w:val="x-ph__auth__user__text"/>
    <w:basedOn w:val="a0"/>
  </w:style>
  <w:style w:type="paragraph" w:styleId="af8">
    <w:name w:val="Balloon Text"/>
    <w:basedOn w:val="a"/>
    <w:link w:val="af9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pandia.ru/text/category/rekreatciya__lat_recreatio___vosstanovlenie_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mailto:alshina63@mail.ru" TargetMode="Externa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28</Pages>
  <Words>5918</Words>
  <Characters>33739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Коворкинг1</cp:lastModifiedBy>
  <cp:revision>23</cp:revision>
  <cp:lastPrinted>2022-04-22T06:26:00Z</cp:lastPrinted>
  <dcterms:created xsi:type="dcterms:W3CDTF">2022-04-22T05:38:00Z</dcterms:created>
  <dcterms:modified xsi:type="dcterms:W3CDTF">2022-05-16T06:49:00Z</dcterms:modified>
</cp:coreProperties>
</file>